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1A2C" w:rsidRDefault="002F1A2C" w:rsidP="002F1A2C">
      <w:pPr>
        <w:jc w:val="center"/>
      </w:pPr>
      <w:r>
        <w:rPr>
          <w:noProof/>
        </w:rPr>
        <w:drawing>
          <wp:inline distT="0" distB="0" distL="0" distR="0">
            <wp:extent cx="3162300" cy="1377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FHOA logo.jpg"/>
                    <pic:cNvPicPr/>
                  </pic:nvPicPr>
                  <pic:blipFill>
                    <a:blip r:embed="rId6">
                      <a:extLst>
                        <a:ext uri="{28A0092B-C50C-407E-A947-70E740481C1C}">
                          <a14:useLocalDpi xmlns:a14="http://schemas.microsoft.com/office/drawing/2010/main" val="0"/>
                        </a:ext>
                      </a:extLst>
                    </a:blip>
                    <a:stretch>
                      <a:fillRect/>
                    </a:stretch>
                  </pic:blipFill>
                  <pic:spPr>
                    <a:xfrm>
                      <a:off x="0" y="0"/>
                      <a:ext cx="3178101" cy="1384137"/>
                    </a:xfrm>
                    <a:prstGeom prst="rect">
                      <a:avLst/>
                    </a:prstGeom>
                  </pic:spPr>
                </pic:pic>
              </a:graphicData>
            </a:graphic>
          </wp:inline>
        </w:drawing>
      </w:r>
    </w:p>
    <w:p w:rsidR="002F1A2C" w:rsidRDefault="002F1A2C"/>
    <w:p w:rsidR="00923B2D" w:rsidRPr="00C66A76" w:rsidRDefault="00B3599B" w:rsidP="00923B2D">
      <w:pPr>
        <w:rPr>
          <w:sz w:val="24"/>
          <w:szCs w:val="24"/>
        </w:rPr>
      </w:pPr>
      <w:r w:rsidRPr="00C66A76">
        <w:rPr>
          <w:sz w:val="24"/>
          <w:szCs w:val="24"/>
        </w:rPr>
        <w:t xml:space="preserve">Welcome to the first edition of an old favorite, the Heart of America Wing’s re-vamped newsletter!  We hope you will provide feedback to make this better / a success, and provide any stories you’d like to share with the Wing.  Don’t be shy, there are no stupid comments or ideas (but Brian von </w:t>
      </w:r>
      <w:proofErr w:type="spellStart"/>
      <w:r w:rsidRPr="00C66A76">
        <w:rPr>
          <w:sz w:val="24"/>
          <w:szCs w:val="24"/>
        </w:rPr>
        <w:t>Bevern</w:t>
      </w:r>
      <w:proofErr w:type="spellEnd"/>
      <w:r w:rsidRPr="00C66A76">
        <w:rPr>
          <w:sz w:val="24"/>
          <w:szCs w:val="24"/>
        </w:rPr>
        <w:t xml:space="preserve"> does have some silly ones from time to time)!  </w:t>
      </w:r>
      <w:r w:rsidR="00923B2D" w:rsidRPr="00C66A76">
        <w:rPr>
          <w:sz w:val="24"/>
          <w:szCs w:val="24"/>
        </w:rPr>
        <w:t>Feel free to send in your suggestions, but seriously, if they are not cool, don’t expect any trophies.  It’s like talking on the radios… if you don’t sound cool, then don’t bother.  (Just Kidding!!)</w:t>
      </w:r>
    </w:p>
    <w:p w:rsidR="00923B2D" w:rsidRDefault="00027EA7">
      <w:r w:rsidRPr="00C66A76">
        <w:rPr>
          <w:sz w:val="24"/>
          <w:szCs w:val="24"/>
        </w:rPr>
        <w:t xml:space="preserve">Please send any ideas or stories to </w:t>
      </w:r>
      <w:hyperlink r:id="rId7" w:history="1">
        <w:r w:rsidR="00545DD6" w:rsidRPr="00C66A76">
          <w:rPr>
            <w:rStyle w:val="Hyperlink"/>
            <w:sz w:val="24"/>
            <w:szCs w:val="24"/>
          </w:rPr>
          <w:t>anitamack130@gmail.com</w:t>
        </w:r>
      </w:hyperlink>
      <w:r w:rsidRPr="00C66A76">
        <w:rPr>
          <w:sz w:val="24"/>
          <w:szCs w:val="24"/>
        </w:rPr>
        <w:t>.</w:t>
      </w:r>
    </w:p>
    <w:p w:rsidR="00545DD6" w:rsidRDefault="00545DD6">
      <w:r w:rsidRPr="00545DD6">
        <w:rPr>
          <w:noProof/>
        </w:rPr>
        <w:drawing>
          <wp:inline distT="0" distB="0" distL="0" distR="0">
            <wp:extent cx="5914609" cy="1943100"/>
            <wp:effectExtent l="76200" t="76200" r="67310" b="76200"/>
            <wp:docPr id="13" name="Picture 13" descr="G:\Not Backed Up 2\Flying\General Aviation\Commemorative AF\20170603_161944_Richtone(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ot Backed Up 2\Flying\General Aviation\Commemorative AF\20170603_161944_Richtone(HDR).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6239" b="25356"/>
                    <a:stretch/>
                  </pic:blipFill>
                  <pic:spPr bwMode="auto">
                    <a:xfrm>
                      <a:off x="0" y="0"/>
                      <a:ext cx="5935435" cy="1949942"/>
                    </a:xfrm>
                    <a:prstGeom prst="rect">
                      <a:avLst/>
                    </a:prstGeom>
                    <a:noFill/>
                    <a:ln>
                      <a:noFill/>
                    </a:ln>
                    <a:effectLst>
                      <a:glow rad="63500">
                        <a:schemeClr val="accent3">
                          <a:satMod val="175000"/>
                          <a:alpha val="40000"/>
                        </a:schemeClr>
                      </a:glow>
                    </a:effectLst>
                    <a:extLst>
                      <a:ext uri="{53640926-AAD7-44D8-BBD7-CCE9431645EC}">
                        <a14:shadowObscured xmlns:a14="http://schemas.microsoft.com/office/drawing/2010/main"/>
                      </a:ext>
                    </a:extLst>
                  </pic:spPr>
                </pic:pic>
              </a:graphicData>
            </a:graphic>
          </wp:inline>
        </w:drawing>
      </w:r>
    </w:p>
    <w:p w:rsidR="00C66A76" w:rsidRDefault="00C66A76" w:rsidP="00C66A76">
      <w:pPr>
        <w:rPr>
          <w:rFonts w:ascii="Segoe UI" w:hAnsi="Segoe UI" w:cs="Segoe UI"/>
          <w:color w:val="201F1E"/>
          <w:shd w:val="clear" w:color="auto" w:fill="FFFFFF"/>
        </w:rPr>
      </w:pPr>
    </w:p>
    <w:p w:rsidR="00C66A76" w:rsidRPr="00C66A76" w:rsidRDefault="00C66A76" w:rsidP="00C66A76">
      <w:pPr>
        <w:rPr>
          <w:rFonts w:ascii="Constantia" w:hAnsi="Constantia" w:cs="Segoe UI"/>
          <w:b/>
          <w:color w:val="201F1E"/>
          <w:sz w:val="28"/>
          <w:szCs w:val="28"/>
          <w:shd w:val="clear" w:color="auto" w:fill="FFFFFF"/>
        </w:rPr>
      </w:pPr>
      <w:r w:rsidRPr="00C66A76">
        <w:rPr>
          <w:rFonts w:ascii="Constantia" w:hAnsi="Constantia" w:cs="Segoe UI"/>
          <w:b/>
          <w:color w:val="201F1E"/>
          <w:sz w:val="28"/>
          <w:szCs w:val="28"/>
          <w:shd w:val="clear" w:color="auto" w:fill="FFFFFF"/>
        </w:rPr>
        <w:t xml:space="preserve">Restoration Update:  </w:t>
      </w:r>
    </w:p>
    <w:p w:rsidR="00C66A76" w:rsidRPr="00C66A76" w:rsidRDefault="00C66A76" w:rsidP="00C66A76">
      <w:pPr>
        <w:rPr>
          <w:rFonts w:cstheme="minorHAnsi"/>
          <w:color w:val="201F1E"/>
          <w:sz w:val="24"/>
          <w:szCs w:val="24"/>
          <w:shd w:val="clear" w:color="auto" w:fill="FFFFFF"/>
        </w:rPr>
      </w:pPr>
      <w:r w:rsidRPr="00C66A76">
        <w:rPr>
          <w:rFonts w:cstheme="minorHAnsi"/>
          <w:color w:val="201F1E"/>
          <w:sz w:val="24"/>
          <w:szCs w:val="24"/>
          <w:shd w:val="clear" w:color="auto" w:fill="FFFFFF"/>
        </w:rPr>
        <w:t xml:space="preserve">Our friends at Airbase Georgia (formerly the Dixie Wing of the CAF) are gluing the last skins on the right wing for our PT-19, undergoing restoration. Paul </w:t>
      </w:r>
      <w:proofErr w:type="spellStart"/>
      <w:r w:rsidRPr="00C66A76">
        <w:rPr>
          <w:rFonts w:cstheme="minorHAnsi"/>
          <w:color w:val="201F1E"/>
          <w:sz w:val="24"/>
          <w:szCs w:val="24"/>
          <w:shd w:val="clear" w:color="auto" w:fill="FFFFFF"/>
        </w:rPr>
        <w:t>Brunks</w:t>
      </w:r>
      <w:proofErr w:type="spellEnd"/>
      <w:r w:rsidRPr="00C66A76">
        <w:rPr>
          <w:rFonts w:cstheme="minorHAnsi"/>
          <w:color w:val="201F1E"/>
          <w:sz w:val="24"/>
          <w:szCs w:val="24"/>
          <w:shd w:val="clear" w:color="auto" w:fill="FFFFFF"/>
        </w:rPr>
        <w:t>, team leader, is the guy in the hat; I can't remember the other two. Photos taken and provided by Charles Burcher.</w:t>
      </w:r>
    </w:p>
    <w:p w:rsidR="00C66A76" w:rsidRPr="00AB2C82" w:rsidRDefault="00C66A76" w:rsidP="00C66A76">
      <w:pPr>
        <w:jc w:val="right"/>
        <w:rPr>
          <w:rFonts w:ascii="Segoe UI" w:hAnsi="Segoe UI" w:cs="Segoe UI"/>
          <w:color w:val="201F1E"/>
          <w:shd w:val="clear" w:color="auto" w:fill="FFFFFF"/>
        </w:rPr>
      </w:pPr>
      <w:r w:rsidRPr="00C66A76">
        <w:rPr>
          <w:rFonts w:cstheme="minorHAnsi"/>
          <w:color w:val="201F1E"/>
          <w:sz w:val="24"/>
          <w:szCs w:val="24"/>
          <w:shd w:val="clear" w:color="auto" w:fill="FFFFFF"/>
        </w:rPr>
        <w:t>Brian</w:t>
      </w:r>
      <w:r w:rsidRPr="00C66A76">
        <w:rPr>
          <w:rFonts w:cstheme="minorHAnsi"/>
          <w:color w:val="201F1E"/>
          <w:sz w:val="24"/>
          <w:szCs w:val="24"/>
          <w:shd w:val="clear" w:color="auto" w:fill="FFFFFF"/>
        </w:rPr>
        <w:t xml:space="preserve"> Von </w:t>
      </w:r>
      <w:proofErr w:type="spellStart"/>
      <w:r w:rsidRPr="00C66A76">
        <w:rPr>
          <w:rFonts w:cstheme="minorHAnsi"/>
          <w:color w:val="201F1E"/>
          <w:sz w:val="24"/>
          <w:szCs w:val="24"/>
          <w:shd w:val="clear" w:color="auto" w:fill="FFFFFF"/>
        </w:rPr>
        <w:t>Bevern</w:t>
      </w:r>
      <w:proofErr w:type="spellEnd"/>
    </w:p>
    <w:p w:rsidR="00923B2D" w:rsidRPr="00C66A76" w:rsidRDefault="00923B2D">
      <w:pPr>
        <w:rPr>
          <w:rFonts w:ascii="Constantia" w:hAnsi="Constantia"/>
        </w:rPr>
      </w:pPr>
    </w:p>
    <w:p w:rsidR="00C66A76" w:rsidRDefault="00C66A76">
      <w:pPr>
        <w:rPr>
          <w:rFonts w:ascii="Constantia" w:hAnsi="Constantia"/>
          <w:b/>
          <w:sz w:val="28"/>
          <w:szCs w:val="28"/>
        </w:rPr>
      </w:pPr>
    </w:p>
    <w:p w:rsidR="00C66A76" w:rsidRDefault="00DB6A08">
      <w:pPr>
        <w:rPr>
          <w:rFonts w:ascii="Segoe UI" w:hAnsi="Segoe UI" w:cs="Segoe UI"/>
          <w:b/>
          <w:noProof/>
          <w:color w:val="201F1E"/>
          <w:shd w:val="clear" w:color="auto" w:fill="FFFFFF"/>
        </w:rPr>
      </w:pPr>
      <w:r>
        <w:rPr>
          <w:rFonts w:ascii="Segoe UI" w:hAnsi="Segoe UI" w:cs="Segoe UI"/>
          <w:b/>
          <w:noProof/>
          <w:color w:val="201F1E"/>
        </w:rPr>
        <w:lastRenderedPageBreak/>
        <mc:AlternateContent>
          <mc:Choice Requires="wps">
            <w:drawing>
              <wp:anchor distT="0" distB="0" distL="114300" distR="114300" simplePos="0" relativeHeight="251659264" behindDoc="1" locked="0" layoutInCell="1" allowOverlap="1">
                <wp:simplePos x="0" y="0"/>
                <wp:positionH relativeFrom="column">
                  <wp:posOffset>-88900</wp:posOffset>
                </wp:positionH>
                <wp:positionV relativeFrom="paragraph">
                  <wp:posOffset>-76200</wp:posOffset>
                </wp:positionV>
                <wp:extent cx="6159500" cy="6616700"/>
                <wp:effectExtent l="0" t="0" r="12700" b="12700"/>
                <wp:wrapNone/>
                <wp:docPr id="17" name="Rectangle 17"/>
                <wp:cNvGraphicFramePr/>
                <a:graphic xmlns:a="http://schemas.openxmlformats.org/drawingml/2006/main">
                  <a:graphicData uri="http://schemas.microsoft.com/office/word/2010/wordprocessingShape">
                    <wps:wsp>
                      <wps:cNvSpPr/>
                      <wps:spPr>
                        <a:xfrm>
                          <a:off x="0" y="0"/>
                          <a:ext cx="6159500" cy="6616700"/>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0B494D" id="Rectangle 17" o:spid="_x0000_s1026" style="position:absolute;margin-left:-7pt;margin-top:-6pt;width:485pt;height:521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" fillcolor="#d9e2f3 [664]" strokecolor="#1f4d78 [1604]" strokeweight="1pt"/>
            </w:pict>
          </mc:Fallback>
        </mc:AlternateContent>
      </w:r>
      <w:r w:rsidR="00C66A76" w:rsidRPr="00AB2C82">
        <w:rPr>
          <w:rFonts w:ascii="Segoe UI" w:hAnsi="Segoe UI" w:cs="Segoe UI"/>
          <w:b/>
          <w:noProof/>
          <w:color w:val="201F1E"/>
          <w:shd w:val="clear" w:color="auto" w:fill="FFFFFF"/>
        </w:rPr>
        <w:drawing>
          <wp:inline distT="0" distB="0" distL="0" distR="0" wp14:anchorId="6B3AE5D0" wp14:editId="4D8F5832">
            <wp:extent cx="2872019" cy="1998769"/>
            <wp:effectExtent l="0" t="0" r="5080" b="1905"/>
            <wp:docPr id="2" name="Picture 2" descr="C:\Users\Anita\Downloads\IMG_6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ta\Downloads\IMG_67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8528" cy="2010258"/>
                    </a:xfrm>
                    <a:prstGeom prst="rect">
                      <a:avLst/>
                    </a:prstGeom>
                    <a:noFill/>
                    <a:ln>
                      <a:noFill/>
                    </a:ln>
                  </pic:spPr>
                </pic:pic>
              </a:graphicData>
            </a:graphic>
          </wp:inline>
        </w:drawing>
      </w:r>
      <w:r w:rsidR="00C66A76" w:rsidRPr="00C66A76">
        <w:rPr>
          <w:rFonts w:ascii="Segoe UI" w:hAnsi="Segoe UI" w:cs="Segoe UI"/>
          <w:b/>
          <w:noProof/>
          <w:color w:val="201F1E"/>
          <w:shd w:val="clear" w:color="auto" w:fill="FFFFFF"/>
        </w:rPr>
        <w:t xml:space="preserve"> </w:t>
      </w:r>
    </w:p>
    <w:p w:rsidR="00C66A76" w:rsidRDefault="00C66A76" w:rsidP="00C66A76">
      <w:pPr>
        <w:jc w:val="center"/>
        <w:rPr>
          <w:rFonts w:ascii="Segoe UI" w:hAnsi="Segoe UI" w:cs="Segoe UI"/>
          <w:b/>
          <w:noProof/>
          <w:color w:val="201F1E"/>
          <w:shd w:val="clear" w:color="auto" w:fill="FFFFFF"/>
        </w:rPr>
      </w:pPr>
      <w:r w:rsidRPr="0014348F">
        <w:rPr>
          <w:rFonts w:ascii="Segoe UI" w:hAnsi="Segoe UI" w:cs="Segoe UI"/>
          <w:b/>
          <w:noProof/>
          <w:color w:val="201F1E"/>
          <w:shd w:val="clear" w:color="auto" w:fill="FFFFFF"/>
        </w:rPr>
        <w:drawing>
          <wp:inline distT="0" distB="0" distL="0" distR="0" wp14:anchorId="4DC3715B" wp14:editId="5DE07DC2">
            <wp:extent cx="2895600" cy="2173338"/>
            <wp:effectExtent l="0" t="0" r="0" b="0"/>
            <wp:docPr id="4" name="Picture 4" descr="C:\Users\Anita\Downloads\IMG_6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ita\Downloads\IMG_67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8884" cy="2190814"/>
                    </a:xfrm>
                    <a:prstGeom prst="rect">
                      <a:avLst/>
                    </a:prstGeom>
                    <a:noFill/>
                    <a:ln>
                      <a:noFill/>
                    </a:ln>
                  </pic:spPr>
                </pic:pic>
              </a:graphicData>
            </a:graphic>
          </wp:inline>
        </w:drawing>
      </w:r>
    </w:p>
    <w:p w:rsidR="00C66A76" w:rsidRDefault="005E4AAE" w:rsidP="00C66A76">
      <w:pPr>
        <w:jc w:val="right"/>
        <w:rPr>
          <w:rFonts w:ascii="Constantia" w:hAnsi="Constantia"/>
          <w:b/>
          <w:sz w:val="28"/>
          <w:szCs w:val="28"/>
        </w:rPr>
      </w:pPr>
      <w:r>
        <w:rPr>
          <w:noProof/>
        </w:rPr>
        <w:drawing>
          <wp:anchor distT="0" distB="0" distL="114300" distR="114300" simplePos="0" relativeHeight="251660288" behindDoc="0" locked="0" layoutInCell="1" allowOverlap="1">
            <wp:simplePos x="0" y="0"/>
            <wp:positionH relativeFrom="column">
              <wp:posOffset>-190500</wp:posOffset>
            </wp:positionH>
            <wp:positionV relativeFrom="paragraph">
              <wp:posOffset>90170</wp:posOffset>
            </wp:positionV>
            <wp:extent cx="3038035" cy="4083685"/>
            <wp:effectExtent l="19050" t="19050" r="10160" b="12065"/>
            <wp:wrapNone/>
            <wp:docPr id="19" name="Picture 19" descr="Aircraft Maintenance Mechanic Png - Cartoon, Transparent Png - v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rcraft Maintenance Mechanic Png - Cartoon, Transparent Png - vhv"/>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8035" cy="4083685"/>
                    </a:xfrm>
                    <a:prstGeom prst="rect">
                      <a:avLst/>
                    </a:prstGeom>
                    <a:noFill/>
                    <a:ln>
                      <a:solidFill>
                        <a:schemeClr val="tx1"/>
                      </a:solidFill>
                    </a:ln>
                  </pic:spPr>
                </pic:pic>
              </a:graphicData>
            </a:graphic>
          </wp:anchor>
        </w:drawing>
      </w:r>
      <w:r w:rsidR="00C66A76" w:rsidRPr="00AB2C82">
        <w:rPr>
          <w:rFonts w:ascii="Segoe UI" w:hAnsi="Segoe UI" w:cs="Segoe UI"/>
          <w:b/>
          <w:noProof/>
          <w:color w:val="201F1E"/>
          <w:shd w:val="clear" w:color="auto" w:fill="FFFFFF"/>
        </w:rPr>
        <w:drawing>
          <wp:inline distT="0" distB="0" distL="0" distR="0" wp14:anchorId="66DCF3F9" wp14:editId="45887C03">
            <wp:extent cx="2895600" cy="1987572"/>
            <wp:effectExtent l="0" t="0" r="0" b="0"/>
            <wp:docPr id="3" name="Picture 3" descr="C:\Users\Anita\Downloads\IMG_6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ita\Downloads\IMG_67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3643" cy="2013685"/>
                    </a:xfrm>
                    <a:prstGeom prst="rect">
                      <a:avLst/>
                    </a:prstGeom>
                    <a:noFill/>
                    <a:ln>
                      <a:noFill/>
                    </a:ln>
                  </pic:spPr>
                </pic:pic>
              </a:graphicData>
            </a:graphic>
          </wp:inline>
        </w:drawing>
      </w:r>
    </w:p>
    <w:p w:rsidR="00C66A76" w:rsidRDefault="00C66A76">
      <w:pPr>
        <w:rPr>
          <w:rFonts w:ascii="Constantia" w:hAnsi="Constantia"/>
          <w:b/>
          <w:sz w:val="28"/>
          <w:szCs w:val="28"/>
        </w:rPr>
      </w:pPr>
    </w:p>
    <w:p w:rsidR="00C66A76" w:rsidRDefault="00C66A76">
      <w:pPr>
        <w:rPr>
          <w:rFonts w:ascii="Constantia" w:hAnsi="Constantia"/>
          <w:b/>
          <w:sz w:val="28"/>
          <w:szCs w:val="28"/>
        </w:rPr>
      </w:pPr>
    </w:p>
    <w:p w:rsidR="00C66A76" w:rsidRDefault="00C66A76">
      <w:pPr>
        <w:rPr>
          <w:rFonts w:ascii="Constantia" w:hAnsi="Constantia"/>
          <w:b/>
          <w:sz w:val="28"/>
          <w:szCs w:val="28"/>
        </w:rPr>
      </w:pPr>
    </w:p>
    <w:p w:rsidR="00C66A76" w:rsidRDefault="00C66A76">
      <w:pPr>
        <w:rPr>
          <w:rFonts w:ascii="Constantia" w:hAnsi="Constantia"/>
          <w:b/>
          <w:sz w:val="28"/>
          <w:szCs w:val="28"/>
        </w:rPr>
      </w:pPr>
    </w:p>
    <w:p w:rsidR="00DB6A08" w:rsidRDefault="00DB6A08">
      <w:pPr>
        <w:rPr>
          <w:rFonts w:ascii="Constantia" w:hAnsi="Constantia"/>
          <w:b/>
          <w:sz w:val="28"/>
          <w:szCs w:val="28"/>
        </w:rPr>
      </w:pPr>
    </w:p>
    <w:p w:rsidR="00F445FB" w:rsidRPr="00C66A76" w:rsidRDefault="0091719F">
      <w:pPr>
        <w:rPr>
          <w:rFonts w:ascii="Constantia" w:hAnsi="Constantia"/>
          <w:sz w:val="28"/>
          <w:szCs w:val="28"/>
        </w:rPr>
      </w:pPr>
      <w:r w:rsidRPr="00C66A76">
        <w:rPr>
          <w:rFonts w:ascii="Constantia" w:hAnsi="Constantia"/>
          <w:b/>
          <w:sz w:val="28"/>
          <w:szCs w:val="28"/>
        </w:rPr>
        <w:lastRenderedPageBreak/>
        <w:t xml:space="preserve">Events </w:t>
      </w:r>
      <w:r w:rsidR="00F83A12" w:rsidRPr="00C66A76">
        <w:rPr>
          <w:rFonts w:ascii="Constantia" w:hAnsi="Constantia"/>
          <w:b/>
          <w:sz w:val="28"/>
          <w:szCs w:val="28"/>
        </w:rPr>
        <w:t xml:space="preserve">This Month </w:t>
      </w:r>
      <w:proofErr w:type="gramStart"/>
      <w:r w:rsidR="00F83A12" w:rsidRPr="00C66A76">
        <w:rPr>
          <w:rFonts w:ascii="Constantia" w:hAnsi="Constantia"/>
          <w:b/>
          <w:sz w:val="28"/>
          <w:szCs w:val="28"/>
        </w:rPr>
        <w:t>During</w:t>
      </w:r>
      <w:proofErr w:type="gramEnd"/>
      <w:r w:rsidR="00F83A12" w:rsidRPr="00C66A76">
        <w:rPr>
          <w:rFonts w:ascii="Constantia" w:hAnsi="Constantia"/>
          <w:b/>
          <w:sz w:val="28"/>
          <w:szCs w:val="28"/>
        </w:rPr>
        <w:t xml:space="preserve"> </w:t>
      </w:r>
      <w:r w:rsidRPr="00C66A76">
        <w:rPr>
          <w:rFonts w:ascii="Constantia" w:hAnsi="Constantia"/>
          <w:b/>
          <w:sz w:val="28"/>
          <w:szCs w:val="28"/>
        </w:rPr>
        <w:t>World War II</w:t>
      </w:r>
      <w:r w:rsidR="00F445FB" w:rsidRPr="00C66A76">
        <w:rPr>
          <w:rFonts w:ascii="Constantia" w:hAnsi="Constantia"/>
          <w:b/>
          <w:sz w:val="28"/>
          <w:szCs w:val="28"/>
        </w:rPr>
        <w:t>:</w:t>
      </w:r>
    </w:p>
    <w:p w:rsidR="00F445FB" w:rsidRDefault="00F445FB">
      <w:r w:rsidRPr="0045280E">
        <w:rPr>
          <w:i/>
        </w:rPr>
        <w:t>9 Apr 1942</w:t>
      </w:r>
      <w:r>
        <w:t>:  The Battle of Bata</w:t>
      </w:r>
      <w:r w:rsidR="0045280E">
        <w:t xml:space="preserve">an ends with a Japanese victory and </w:t>
      </w:r>
      <w:r w:rsidR="0045280E" w:rsidRPr="0045280E">
        <w:rPr>
          <w:b/>
        </w:rPr>
        <w:t>T</w:t>
      </w:r>
      <w:r w:rsidRPr="0045280E">
        <w:rPr>
          <w:b/>
        </w:rPr>
        <w:t>he Bataan Death March</w:t>
      </w:r>
      <w:r>
        <w:t xml:space="preserve"> begins.</w:t>
      </w:r>
    </w:p>
    <w:p w:rsidR="00F445FB" w:rsidRDefault="00F445FB">
      <w:r w:rsidRPr="0045280E">
        <w:rPr>
          <w:i/>
        </w:rPr>
        <w:t>18 Apr 1942</w:t>
      </w:r>
      <w:r>
        <w:t xml:space="preserve">:  The </w:t>
      </w:r>
      <w:r w:rsidRPr="0045280E">
        <w:rPr>
          <w:b/>
        </w:rPr>
        <w:t>Doolittle Raid</w:t>
      </w:r>
      <w:r>
        <w:t xml:space="preserve"> on </w:t>
      </w:r>
      <w:r w:rsidR="00037E4C">
        <w:t xml:space="preserve">is launched against </w:t>
      </w:r>
      <w:r>
        <w:t>Tokyo</w:t>
      </w:r>
      <w:r w:rsidR="0063041F">
        <w:t>.</w:t>
      </w:r>
    </w:p>
    <w:p w:rsidR="00630E84" w:rsidRDefault="00630E84">
      <w:r w:rsidRPr="0045280E">
        <w:rPr>
          <w:i/>
        </w:rPr>
        <w:t>21 Apr 1942</w:t>
      </w:r>
      <w:r>
        <w:t xml:space="preserve">:  </w:t>
      </w:r>
      <w:r w:rsidRPr="0045280E">
        <w:rPr>
          <w:b/>
        </w:rPr>
        <w:t xml:space="preserve">Edward </w:t>
      </w:r>
      <w:r w:rsidR="00FB0D25">
        <w:rPr>
          <w:b/>
        </w:rPr>
        <w:t xml:space="preserve">“Butch” </w:t>
      </w:r>
      <w:r w:rsidRPr="0045280E">
        <w:rPr>
          <w:b/>
        </w:rPr>
        <w:t>O’Hare</w:t>
      </w:r>
      <w:r>
        <w:t xml:space="preserve"> becomes first US Navy recipient of the Medal of Honor</w:t>
      </w:r>
      <w:r w:rsidR="000A48E5">
        <w:t xml:space="preserve">.  Lt O’Hare, a St Louis native and son of the lawyer who helped convict Al Capone, became the Navy’s first ace on 20 Feb 1942 when he shot down five </w:t>
      </w:r>
      <w:r w:rsidR="0063041F">
        <w:t xml:space="preserve">Japanese Betty </w:t>
      </w:r>
      <w:r w:rsidR="000A48E5">
        <w:t>bombers attacking his carrier</w:t>
      </w:r>
      <w:r w:rsidR="0063041F">
        <w:t>, the Lexington</w:t>
      </w:r>
      <w:r w:rsidR="000A48E5">
        <w:t xml:space="preserve">.  These actions earned him the Medal of Honor.  </w:t>
      </w:r>
      <w:r w:rsidR="0063041F">
        <w:t xml:space="preserve">Lt O’Hare was lost in action on the night of 26 Nov 1943 leading the first night mission launched from an aircraft carrier.  </w:t>
      </w:r>
      <w:r w:rsidR="000A48E5">
        <w:t>In 1949, the Chicago airport would be renamed O’Hare International Airport in his honor.  A F4F Wildcat similar to the kind he flew is displayed in Terminal 2.</w:t>
      </w:r>
    </w:p>
    <w:p w:rsidR="000D3F07" w:rsidRPr="00FB0D25" w:rsidRDefault="00FB0D25" w:rsidP="00FB0D25">
      <w:pPr>
        <w:rPr>
          <w14:glow w14:rad="63500">
            <w14:schemeClr w14:val="accent3">
              <w14:alpha w14:val="60000"/>
              <w14:satMod w14:val="175000"/>
            </w14:schemeClr>
          </w14:glow>
        </w:rPr>
      </w:pPr>
      <w:r>
        <w:rPr>
          <w:noProof/>
        </w:rPr>
        <w:drawing>
          <wp:anchor distT="0" distB="0" distL="114300" distR="114300" simplePos="0" relativeHeight="251661312" behindDoc="0" locked="0" layoutInCell="1" allowOverlap="1">
            <wp:simplePos x="0" y="0"/>
            <wp:positionH relativeFrom="column">
              <wp:posOffset>2819400</wp:posOffset>
            </wp:positionH>
            <wp:positionV relativeFrom="paragraph">
              <wp:posOffset>132080</wp:posOffset>
            </wp:positionV>
            <wp:extent cx="3096260" cy="1943100"/>
            <wp:effectExtent l="76200" t="76200" r="85090" b="76200"/>
            <wp:wrapNone/>
            <wp:docPr id="20" name="Picture 20" descr="Jet &amp; Prop by FalkeEins: Thach and O'Hare' Wildcats VF-2 April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t &amp; Prop by FalkeEins: Thach and O'Hare' Wildcats VF-2 April 19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6260" cy="1943100"/>
                    </a:xfrm>
                    <a:prstGeom prst="rect">
                      <a:avLst/>
                    </a:prstGeom>
                    <a:noFill/>
                    <a:ln>
                      <a:noFill/>
                    </a:ln>
                    <a:effectLst>
                      <a:glow rad="63500">
                        <a:schemeClr val="accent3">
                          <a:satMod val="175000"/>
                          <a:alpha val="40000"/>
                        </a:schemeClr>
                      </a:glow>
                    </a:effectLst>
                  </pic:spPr>
                </pic:pic>
              </a:graphicData>
            </a:graphic>
            <wp14:sizeRelH relativeFrom="page">
              <wp14:pctWidth>0</wp14:pctWidth>
            </wp14:sizeRelH>
            <wp14:sizeRelV relativeFrom="page">
              <wp14:pctHeight>0</wp14:pctHeight>
            </wp14:sizeRelV>
          </wp:anchor>
        </w:drawing>
      </w:r>
      <w:r w:rsidR="000D3F07">
        <w:rPr>
          <w:noProof/>
        </w:rPr>
        <w:drawing>
          <wp:inline distT="0" distB="0" distL="0" distR="0" wp14:anchorId="4C200AE5" wp14:editId="5A6E7550">
            <wp:extent cx="2560763" cy="2047875"/>
            <wp:effectExtent l="95250" t="95250" r="87630" b="85725"/>
            <wp:docPr id="10" name="Picture 10" descr="Butch O'H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tch O'Har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0283" cy="2087476"/>
                    </a:xfrm>
                    <a:prstGeom prst="rect">
                      <a:avLst/>
                    </a:prstGeom>
                    <a:noFill/>
                    <a:ln>
                      <a:solidFill>
                        <a:schemeClr val="tx1"/>
                      </a:solidFill>
                    </a:ln>
                    <a:effectLst>
                      <a:glow rad="63500">
                        <a:schemeClr val="accent3">
                          <a:satMod val="175000"/>
                          <a:alpha val="40000"/>
                        </a:schemeClr>
                      </a:glow>
                    </a:effectLst>
                  </pic:spPr>
                </pic:pic>
              </a:graphicData>
            </a:graphic>
          </wp:inline>
        </w:drawing>
      </w:r>
      <w:r w:rsidRPr="00FB0D25">
        <w:rPr>
          <w:noProof/>
        </w:rPr>
        <w:t xml:space="preserve"> </w:t>
      </w:r>
    </w:p>
    <w:p w:rsidR="00A43DD0" w:rsidRDefault="00A43DD0">
      <w:r w:rsidRPr="0045280E">
        <w:rPr>
          <w:i/>
        </w:rPr>
        <w:t>1 Apr 1943</w:t>
      </w:r>
      <w:r>
        <w:t xml:space="preserve">:  </w:t>
      </w:r>
      <w:r w:rsidRPr="0045280E">
        <w:rPr>
          <w:b/>
        </w:rPr>
        <w:t>SIGSALY</w:t>
      </w:r>
      <w:r>
        <w:t>, the secure phone system for calls between Pres Franklin Roosevelt and Prime Minister Winston Churchill, becomes operational.  Developed by Bell Labs of AT&amp;T, it encrypted calls.  Terminals were set up in the Pentagon in Washington D.C. and the basement of the Selfridges department store in London.</w:t>
      </w:r>
    </w:p>
    <w:p w:rsidR="00FC7300" w:rsidRDefault="00FC7300">
      <w:r w:rsidRPr="0045280E">
        <w:rPr>
          <w:i/>
        </w:rPr>
        <w:t>15 Apr 1943</w:t>
      </w:r>
      <w:r>
        <w:t xml:space="preserve">:  The US Army starts using </w:t>
      </w:r>
      <w:r w:rsidRPr="0045280E">
        <w:rPr>
          <w:b/>
        </w:rPr>
        <w:t>V-Mail</w:t>
      </w:r>
      <w:r>
        <w:t xml:space="preserve"> to </w:t>
      </w:r>
      <w:r w:rsidR="005839D0">
        <w:t xml:space="preserve">get letters to and from servicemen.  It photographed the letters onto microfilm for shipment and would be enlarged at its destination.  What would normally take 37 mail bags carrying 150,000 letters weighing 2,575 </w:t>
      </w:r>
      <w:proofErr w:type="spellStart"/>
      <w:r w:rsidR="005839D0">
        <w:t>lbs</w:t>
      </w:r>
      <w:proofErr w:type="spellEnd"/>
      <w:r w:rsidR="005839D0">
        <w:t xml:space="preserve"> was replaced by a single mail bag weighing 45 lbs.  It also prevented possible espionage attempts because communication techniques would not be reproduced in the photocopy.</w:t>
      </w:r>
      <w:r w:rsidR="006173EB">
        <w:t xml:space="preserve">  This technique was invented in the 1930s by the Eastman Kodak Company for Imperial Airways and Pan-Am Airways to reduce the weight and bulk of air mail.</w:t>
      </w:r>
      <w:r w:rsidR="005839D0">
        <w:t xml:space="preserve"> </w:t>
      </w:r>
    </w:p>
    <w:p w:rsidR="006C7E55" w:rsidRDefault="006C7E55" w:rsidP="00330386">
      <w:pPr>
        <w:spacing w:after="0"/>
      </w:pPr>
      <w:r w:rsidRPr="0045280E">
        <w:rPr>
          <w:i/>
        </w:rPr>
        <w:t>18 Apr 1943</w:t>
      </w:r>
      <w:r>
        <w:t xml:space="preserve">:  </w:t>
      </w:r>
      <w:r w:rsidRPr="0045280E">
        <w:rPr>
          <w:b/>
        </w:rPr>
        <w:t xml:space="preserve">Admiral </w:t>
      </w:r>
      <w:proofErr w:type="spellStart"/>
      <w:r w:rsidRPr="0045280E">
        <w:rPr>
          <w:b/>
        </w:rPr>
        <w:t>Isoroku</w:t>
      </w:r>
      <w:proofErr w:type="spellEnd"/>
      <w:r w:rsidRPr="0045280E">
        <w:rPr>
          <w:b/>
        </w:rPr>
        <w:t xml:space="preserve"> </w:t>
      </w:r>
      <w:r w:rsidR="00C958BE" w:rsidRPr="0045280E">
        <w:rPr>
          <w:b/>
        </w:rPr>
        <w:t>Yamamoto</w:t>
      </w:r>
      <w:r w:rsidR="00C958BE">
        <w:t xml:space="preserve">, Commander In Chief of the Japanese Navy and planner of the attack on Pearl Harbor, was killed when the plane he was flying in was shot down by </w:t>
      </w:r>
      <w:r w:rsidR="00377E7F">
        <w:t>a US Navy P-38</w:t>
      </w:r>
      <w:r w:rsidR="00C958BE">
        <w:t xml:space="preserve"> over Bougainville Island.  </w:t>
      </w:r>
      <w:r w:rsidR="00377E7F">
        <w:t>Coincidentally, it was the one</w:t>
      </w:r>
      <w:r w:rsidR="00C958BE">
        <w:t xml:space="preserve"> year anniversary of the Doolittle Raid.  The Japanese coded message had been received and decoded by Naval Intelligence on 14 Apr, and planning started.  The mission required flying more than 400 miles in radio silence, dead reckoning over the ocean, and flying at sea level to avoid radar detection.  The P-38s would only have 5-10 min</w:t>
      </w:r>
      <w:r w:rsidR="00377E7F">
        <w:t>ute</w:t>
      </w:r>
      <w:r w:rsidR="00C958BE">
        <w:t>s of loiter time over the anticipated target area which based 75 Zeros, and the mission w</w:t>
      </w:r>
      <w:r w:rsidR="00330386">
        <w:t xml:space="preserve">as given 1000-1 odds of success.  The US pilots returned and started a celebration that would not be damped even by a bombing </w:t>
      </w:r>
      <w:r w:rsidR="00330386">
        <w:lastRenderedPageBreak/>
        <w:t>attack on the base</w:t>
      </w:r>
      <w:r w:rsidR="00377E7F">
        <w:t xml:space="preserve"> that evening</w:t>
      </w:r>
      <w:r w:rsidR="00330386">
        <w:t>.  A reporter in a foxhole wrote, “</w:t>
      </w:r>
      <w:r w:rsidR="00377E7F">
        <w:t>This</w:t>
      </w:r>
      <w:r w:rsidR="00330386">
        <w:t xml:space="preserve"> is the </w:t>
      </w:r>
      <w:r w:rsidR="00377E7F">
        <w:t>nosiest</w:t>
      </w:r>
      <w:r w:rsidR="00330386">
        <w:t xml:space="preserve"> raid I know, not so much from the bombs and </w:t>
      </w:r>
      <w:proofErr w:type="spellStart"/>
      <w:r w:rsidR="00330386">
        <w:t>ack-ack</w:t>
      </w:r>
      <w:proofErr w:type="spellEnd"/>
      <w:r w:rsidR="00330386">
        <w:t xml:space="preserve"> but from officers who started singing early in the evening and are still out in the moonlight singing like a bunch of high school kids after a ball game”.  </w:t>
      </w:r>
    </w:p>
    <w:p w:rsidR="00330386" w:rsidRDefault="00330386" w:rsidP="00330386">
      <w:pPr>
        <w:spacing w:after="0"/>
        <w:jc w:val="right"/>
      </w:pPr>
      <w:r>
        <w:t>“</w:t>
      </w:r>
      <w:r w:rsidRPr="00330386">
        <w:t>Death by P-38: When America Killed Japan’s Top Admiral</w:t>
      </w:r>
      <w:r>
        <w:t>”</w:t>
      </w:r>
    </w:p>
    <w:p w:rsidR="00330386" w:rsidRDefault="00D77844" w:rsidP="00330386">
      <w:pPr>
        <w:spacing w:after="0"/>
        <w:jc w:val="right"/>
      </w:pPr>
      <w:hyperlink r:id="rId15" w:history="1">
        <w:r w:rsidR="00330386" w:rsidRPr="00DA4CC6">
          <w:rPr>
            <w:rStyle w:val="Hyperlink"/>
          </w:rPr>
          <w:t>https://www.historynet.com/death-by-p-38.htm</w:t>
        </w:r>
      </w:hyperlink>
    </w:p>
    <w:p w:rsidR="009126F5" w:rsidRDefault="009126F5" w:rsidP="00330386">
      <w:pPr>
        <w:spacing w:after="0"/>
        <w:jc w:val="right"/>
      </w:pPr>
    </w:p>
    <w:p w:rsidR="0045280E" w:rsidRDefault="007409E1" w:rsidP="00B24BEF">
      <w:pPr>
        <w:spacing w:after="0"/>
      </w:pPr>
      <w:r>
        <w:rPr>
          <w:noProof/>
        </w:rPr>
        <w:drawing>
          <wp:anchor distT="0" distB="0" distL="114300" distR="114300" simplePos="0" relativeHeight="251662336" behindDoc="0" locked="0" layoutInCell="1" allowOverlap="1">
            <wp:simplePos x="0" y="0"/>
            <wp:positionH relativeFrom="margin">
              <wp:posOffset>2781300</wp:posOffset>
            </wp:positionH>
            <wp:positionV relativeFrom="paragraph">
              <wp:posOffset>229235</wp:posOffset>
            </wp:positionV>
            <wp:extent cx="2914015" cy="1985847"/>
            <wp:effectExtent l="76200" t="76200" r="76835" b="71755"/>
            <wp:wrapNone/>
            <wp:docPr id="21" name="Picture 21" descr="Mission Accomplished, by Roy Grinnell (P-38G Lightning shots down Admiral  Yamamoto's Mitsubishi G4M 'Betty') | Aviation art, Combat art, Wwii air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ssion Accomplished, by Roy Grinnell (P-38G Lightning shots down Admiral  Yamamoto's Mitsubishi G4M 'Betty') | Aviation art, Combat art, Wwii aircraf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4015" cy="1985847"/>
                    </a:xfrm>
                    <a:prstGeom prst="rect">
                      <a:avLst/>
                    </a:prstGeom>
                    <a:noFill/>
                    <a:ln>
                      <a:noFill/>
                    </a:ln>
                    <a:effectLst>
                      <a:glow rad="63500">
                        <a:schemeClr val="accent3">
                          <a:satMod val="175000"/>
                          <a:alpha val="40000"/>
                        </a:schemeClr>
                      </a:glow>
                    </a:effectLst>
                  </pic:spPr>
                </pic:pic>
              </a:graphicData>
            </a:graphic>
            <wp14:sizeRelH relativeFrom="margin">
              <wp14:pctWidth>0</wp14:pctWidth>
            </wp14:sizeRelH>
            <wp14:sizeRelV relativeFrom="margin">
              <wp14:pctHeight>0</wp14:pctHeight>
            </wp14:sizeRelV>
          </wp:anchor>
        </w:drawing>
      </w:r>
      <w:r w:rsidR="00B24BEF">
        <w:t xml:space="preserve">             </w:t>
      </w:r>
      <w:r w:rsidR="0045280E">
        <w:rPr>
          <w:noProof/>
        </w:rPr>
        <w:drawing>
          <wp:inline distT="0" distB="0" distL="0" distR="0" wp14:anchorId="67293103" wp14:editId="7A93BEDB">
            <wp:extent cx="1783080" cy="2228850"/>
            <wp:effectExtent l="76200" t="76200" r="83820" b="76200"/>
            <wp:docPr id="11" name="Picture 11" descr="H-018-2 Yamamoto Shot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018-2 Yamamoto Shot Dow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3412" cy="2229265"/>
                    </a:xfrm>
                    <a:prstGeom prst="rect">
                      <a:avLst/>
                    </a:prstGeom>
                    <a:noFill/>
                    <a:ln>
                      <a:noFill/>
                    </a:ln>
                    <a:effectLst>
                      <a:glow rad="63500">
                        <a:schemeClr val="accent3">
                          <a:satMod val="175000"/>
                          <a:alpha val="40000"/>
                        </a:schemeClr>
                      </a:glow>
                    </a:effectLst>
                  </pic:spPr>
                </pic:pic>
              </a:graphicData>
            </a:graphic>
          </wp:inline>
        </w:drawing>
      </w:r>
    </w:p>
    <w:p w:rsidR="0045280E" w:rsidRDefault="0045280E" w:rsidP="00330386">
      <w:pPr>
        <w:spacing w:after="0"/>
        <w:jc w:val="right"/>
      </w:pPr>
    </w:p>
    <w:p w:rsidR="009126F5" w:rsidRDefault="00A84221" w:rsidP="009126F5">
      <w:pPr>
        <w:spacing w:after="0"/>
      </w:pPr>
      <w:r w:rsidRPr="0045280E">
        <w:rPr>
          <w:i/>
        </w:rPr>
        <w:t>30 Apr 1943</w:t>
      </w:r>
      <w:r>
        <w:t xml:space="preserve">:  The body of </w:t>
      </w:r>
      <w:r w:rsidRPr="0045280E">
        <w:rPr>
          <w:b/>
        </w:rPr>
        <w:t>“Major Martin”</w:t>
      </w:r>
      <w:r>
        <w:t xml:space="preserve"> was released from the submarine HMS Seraph as part of Operation Mincemeat.  “Major Martin” was really Glyndwr Michael, a vagrant who died and was dressed as a Royal Marine.  Fake military papers were </w:t>
      </w:r>
      <w:r w:rsidR="004963E4">
        <w:t>place on his body that disclosed</w:t>
      </w:r>
      <w:r>
        <w:t xml:space="preserve"> an Allied invasion of Greece and Sardinia.  The body was picked up and the papers sent to German </w:t>
      </w:r>
      <w:r w:rsidR="004963E4">
        <w:t xml:space="preserve">military intelligence.  </w:t>
      </w:r>
      <w:r>
        <w:t xml:space="preserve">German messages </w:t>
      </w:r>
      <w:r w:rsidR="004963E4">
        <w:t xml:space="preserve">decoded by the Allies </w:t>
      </w:r>
      <w:r>
        <w:t xml:space="preserve">proved that the </w:t>
      </w:r>
      <w:r w:rsidR="004963E4">
        <w:t xml:space="preserve">Germans believed the </w:t>
      </w:r>
      <w:r>
        <w:t xml:space="preserve">deception and </w:t>
      </w:r>
      <w:r w:rsidR="004963E4">
        <w:t xml:space="preserve">that </w:t>
      </w:r>
      <w:r>
        <w:t>German reinforcements were sent to Greece and Sardinia leaving the real location of the invasion, Sicily, without reinforcements.  Sicily was liberated faster with fewer losses than planned.</w:t>
      </w:r>
    </w:p>
    <w:p w:rsidR="008458DA" w:rsidRDefault="008458DA" w:rsidP="008E77A0">
      <w:pPr>
        <w:spacing w:after="0"/>
        <w:jc w:val="right"/>
      </w:pPr>
      <w:r w:rsidRPr="008458DA">
        <w:t>Operation Mincemeat</w:t>
      </w:r>
    </w:p>
    <w:p w:rsidR="008E77A0" w:rsidRDefault="00D77844" w:rsidP="008E77A0">
      <w:pPr>
        <w:spacing w:after="0"/>
        <w:jc w:val="right"/>
      </w:pPr>
      <w:hyperlink r:id="rId18" w:history="1">
        <w:r w:rsidR="008E77A0" w:rsidRPr="00DA4CC6">
          <w:rPr>
            <w:rStyle w:val="Hyperlink"/>
          </w:rPr>
          <w:t>https://en.wikipedia.org/wiki/Operation_Mincemeat</w:t>
        </w:r>
      </w:hyperlink>
    </w:p>
    <w:p w:rsidR="008E77A0" w:rsidRDefault="008E77A0" w:rsidP="009126F5">
      <w:pPr>
        <w:spacing w:after="0"/>
      </w:pPr>
    </w:p>
    <w:p w:rsidR="0045280E" w:rsidRDefault="00ED14B1" w:rsidP="0093213C">
      <w:pPr>
        <w:spacing w:after="0"/>
        <w:jc w:val="center"/>
      </w:pPr>
      <w:r>
        <w:rPr>
          <w:noProof/>
        </w:rPr>
        <w:drawing>
          <wp:inline distT="0" distB="0" distL="0" distR="0" wp14:anchorId="65A2A56B" wp14:editId="36A0BF3E">
            <wp:extent cx="5332690" cy="1943100"/>
            <wp:effectExtent l="76200" t="76200" r="78105" b="76200"/>
            <wp:docPr id="15" name="Picture 15" descr="Operation Mincemeat: Britain's top-secret WWII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eration Mincemeat: Britain's top-secret WWII miss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2664" cy="1968597"/>
                    </a:xfrm>
                    <a:prstGeom prst="rect">
                      <a:avLst/>
                    </a:prstGeom>
                    <a:noFill/>
                    <a:ln>
                      <a:noFill/>
                    </a:ln>
                    <a:effectLst>
                      <a:glow rad="63500">
                        <a:schemeClr val="accent3">
                          <a:satMod val="175000"/>
                          <a:alpha val="40000"/>
                        </a:schemeClr>
                      </a:glow>
                    </a:effectLst>
                  </pic:spPr>
                </pic:pic>
              </a:graphicData>
            </a:graphic>
          </wp:inline>
        </w:drawing>
      </w:r>
    </w:p>
    <w:p w:rsidR="0045280E" w:rsidRDefault="0045280E" w:rsidP="009126F5">
      <w:pPr>
        <w:spacing w:after="0"/>
      </w:pPr>
    </w:p>
    <w:p w:rsidR="00B5053F" w:rsidRDefault="006E1466" w:rsidP="009126F5">
      <w:pPr>
        <w:spacing w:after="0"/>
      </w:pPr>
      <w:r w:rsidRPr="0045280E">
        <w:rPr>
          <w:i/>
        </w:rPr>
        <w:t>18 Apr 1944</w:t>
      </w:r>
      <w:r>
        <w:t xml:space="preserve"> – The Allies set a new single day record by dropping 4,000+ tons of bombs on Germany.</w:t>
      </w:r>
    </w:p>
    <w:p w:rsidR="00B5053F" w:rsidRDefault="00B5053F" w:rsidP="009126F5">
      <w:pPr>
        <w:spacing w:after="0"/>
      </w:pPr>
    </w:p>
    <w:p w:rsidR="00B5053F" w:rsidRDefault="00B5053F" w:rsidP="006D60A6">
      <w:pPr>
        <w:spacing w:after="0" w:line="240" w:lineRule="auto"/>
      </w:pPr>
      <w:r w:rsidRPr="0045280E">
        <w:rPr>
          <w:i/>
        </w:rPr>
        <w:lastRenderedPageBreak/>
        <w:t>1 Apr 1945</w:t>
      </w:r>
      <w:r>
        <w:t xml:space="preserve"> – The first day of the </w:t>
      </w:r>
      <w:r w:rsidRPr="0045280E">
        <w:rPr>
          <w:b/>
        </w:rPr>
        <w:t>Battle of Okinawa</w:t>
      </w:r>
      <w:r>
        <w:t xml:space="preserve">, 50,000 American </w:t>
      </w:r>
      <w:r w:rsidR="003C66CE">
        <w:t xml:space="preserve">troops landed on the beaches, which was the largest amphibious assault in the Pacific Theater.  The battle lasted 98 days and proved to be one of the bloodiest.  Military casualties between both American and Japanese forces are </w:t>
      </w:r>
      <w:r w:rsidR="00F6356E">
        <w:t>estimated to be about 160,000 but the greater tragedy was the loss of about half of the 300,000 Okinawan locals, including some who killed themselves and their families out of fear based on propaganda of the “barbarian” American soldiers.</w:t>
      </w:r>
    </w:p>
    <w:p w:rsidR="004C042D" w:rsidRDefault="004C042D" w:rsidP="006D60A6">
      <w:pPr>
        <w:spacing w:after="0" w:line="240" w:lineRule="auto"/>
      </w:pPr>
    </w:p>
    <w:p w:rsidR="004C042D" w:rsidRDefault="004C042D" w:rsidP="006D60A6">
      <w:pPr>
        <w:spacing w:after="0" w:line="240" w:lineRule="auto"/>
      </w:pPr>
      <w:r w:rsidRPr="0045280E">
        <w:rPr>
          <w:i/>
        </w:rPr>
        <w:t>12 Apr 1945</w:t>
      </w:r>
      <w:r>
        <w:t xml:space="preserve"> – President Franklin D. Roosevelt had a stroke and died, </w:t>
      </w:r>
      <w:r w:rsidRPr="0045280E">
        <w:rPr>
          <w:b/>
        </w:rPr>
        <w:t>Harry S. Truman</w:t>
      </w:r>
      <w:r>
        <w:t xml:space="preserve"> was sworn in as President.</w:t>
      </w:r>
    </w:p>
    <w:p w:rsidR="001C7113" w:rsidRDefault="001C7113" w:rsidP="006D60A6">
      <w:pPr>
        <w:spacing w:after="0" w:line="240" w:lineRule="auto"/>
      </w:pPr>
    </w:p>
    <w:p w:rsidR="001C7113" w:rsidRDefault="001C7113" w:rsidP="006D60A6">
      <w:pPr>
        <w:spacing w:after="0" w:line="240" w:lineRule="auto"/>
      </w:pPr>
      <w:r w:rsidRPr="0045280E">
        <w:rPr>
          <w:i/>
        </w:rPr>
        <w:t>15 Apr 1945</w:t>
      </w:r>
      <w:r>
        <w:t xml:space="preserve"> – First flight of the </w:t>
      </w:r>
      <w:r w:rsidR="00280B9B">
        <w:t>XP-82 Twin Mustang.</w:t>
      </w:r>
    </w:p>
    <w:p w:rsidR="001D22C0" w:rsidRDefault="001D22C0" w:rsidP="006D60A6">
      <w:pPr>
        <w:spacing w:after="0" w:line="240" w:lineRule="auto"/>
      </w:pPr>
    </w:p>
    <w:p w:rsidR="001D22C0" w:rsidRDefault="001D22C0" w:rsidP="006D60A6">
      <w:pPr>
        <w:spacing w:after="0" w:line="240" w:lineRule="auto"/>
      </w:pPr>
      <w:r w:rsidRPr="0045280E">
        <w:rPr>
          <w:i/>
        </w:rPr>
        <w:t>16 Apr 1945</w:t>
      </w:r>
      <w:r>
        <w:t xml:space="preserve"> – Battle of Berlin begins.</w:t>
      </w:r>
    </w:p>
    <w:p w:rsidR="001D22C0" w:rsidRDefault="001D22C0" w:rsidP="006D60A6">
      <w:pPr>
        <w:spacing w:after="0" w:line="240" w:lineRule="auto"/>
      </w:pPr>
    </w:p>
    <w:p w:rsidR="001D22C0" w:rsidRDefault="001D22C0" w:rsidP="006D60A6">
      <w:pPr>
        <w:spacing w:after="0" w:line="240" w:lineRule="auto"/>
      </w:pPr>
      <w:r w:rsidRPr="0045280E">
        <w:rPr>
          <w:i/>
        </w:rPr>
        <w:t>17 Apr 1945</w:t>
      </w:r>
      <w:r>
        <w:t xml:space="preserve"> – The B-26 Marauder </w:t>
      </w:r>
      <w:r w:rsidRPr="0045280E">
        <w:rPr>
          <w:b/>
        </w:rPr>
        <w:t>“Flak Bait”</w:t>
      </w:r>
      <w:r>
        <w:t xml:space="preserve"> completed its 200</w:t>
      </w:r>
      <w:r w:rsidRPr="001D22C0">
        <w:rPr>
          <w:vertAlign w:val="superscript"/>
        </w:rPr>
        <w:t>th</w:t>
      </w:r>
      <w:r>
        <w:t xml:space="preserve"> bombing mission.</w:t>
      </w:r>
    </w:p>
    <w:p w:rsidR="00B5053F" w:rsidRDefault="00B5053F" w:rsidP="006D60A6">
      <w:pPr>
        <w:spacing w:after="0" w:line="240" w:lineRule="auto"/>
      </w:pPr>
    </w:p>
    <w:p w:rsidR="0073450F" w:rsidRDefault="0073450F" w:rsidP="006D60A6">
      <w:pPr>
        <w:spacing w:after="0" w:line="240" w:lineRule="auto"/>
      </w:pPr>
      <w:r w:rsidRPr="0045280E">
        <w:rPr>
          <w:i/>
        </w:rPr>
        <w:t>30 Apr 1945</w:t>
      </w:r>
      <w:r>
        <w:t xml:space="preserve"> – </w:t>
      </w:r>
      <w:r w:rsidRPr="0045280E">
        <w:rPr>
          <w:b/>
        </w:rPr>
        <w:t>Adolf Hitler</w:t>
      </w:r>
      <w:r w:rsidR="00E034C1">
        <w:t xml:space="preserve"> aged 56,</w:t>
      </w:r>
      <w:r>
        <w:t xml:space="preserve"> an</w:t>
      </w:r>
      <w:r w:rsidR="00E034C1">
        <w:t>d his wife of 2 days, Eva Braun</w:t>
      </w:r>
      <w:r>
        <w:t xml:space="preserve"> </w:t>
      </w:r>
      <w:r w:rsidR="00E034C1">
        <w:t xml:space="preserve">aged 33, </w:t>
      </w:r>
      <w:r>
        <w:t xml:space="preserve">committed suicide in the </w:t>
      </w:r>
      <w:proofErr w:type="spellStart"/>
      <w:r>
        <w:t>Fuhrerbunker</w:t>
      </w:r>
      <w:proofErr w:type="spellEnd"/>
      <w:r>
        <w:t>.</w:t>
      </w:r>
    </w:p>
    <w:p w:rsidR="00B5053F" w:rsidRDefault="00B5053F" w:rsidP="009126F5">
      <w:pPr>
        <w:spacing w:after="0"/>
      </w:pPr>
    </w:p>
    <w:p w:rsidR="006D60A6" w:rsidRDefault="006D60A6" w:rsidP="009126F5">
      <w:pPr>
        <w:spacing w:after="0"/>
      </w:pPr>
    </w:p>
    <w:p w:rsidR="00330386" w:rsidRPr="005D33F7" w:rsidRDefault="007220C0">
      <w:pPr>
        <w:rPr>
          <w:rFonts w:ascii="Constantia" w:hAnsi="Constantia"/>
          <w:b/>
          <w:sz w:val="28"/>
          <w:szCs w:val="28"/>
        </w:rPr>
      </w:pPr>
      <w:r w:rsidRPr="005D33F7">
        <w:rPr>
          <w:rFonts w:ascii="Constantia" w:hAnsi="Constantia"/>
          <w:b/>
          <w:sz w:val="28"/>
          <w:szCs w:val="28"/>
        </w:rPr>
        <w:t>Maintenance Office</w:t>
      </w:r>
      <w:r w:rsidR="00876EE0">
        <w:rPr>
          <w:rFonts w:ascii="Constantia" w:hAnsi="Constantia"/>
          <w:b/>
          <w:sz w:val="28"/>
          <w:szCs w:val="28"/>
        </w:rPr>
        <w:t>r</w:t>
      </w:r>
      <w:r w:rsidRPr="005D33F7">
        <w:rPr>
          <w:rFonts w:ascii="Constantia" w:hAnsi="Constantia"/>
          <w:b/>
          <w:sz w:val="28"/>
          <w:szCs w:val="28"/>
        </w:rPr>
        <w:t xml:space="preserve"> Update:</w:t>
      </w:r>
    </w:p>
    <w:p w:rsidR="00923B2D" w:rsidRPr="006D60A6" w:rsidRDefault="007220C0" w:rsidP="006D60A6">
      <w:pPr>
        <w:rPr>
          <w:rFonts w:cstheme="minorHAnsi"/>
          <w:b/>
          <w:color w:val="201F1E"/>
          <w:shd w:val="clear" w:color="auto" w:fill="FFFFFF"/>
        </w:rPr>
      </w:pPr>
      <w:r w:rsidRPr="006D60A6">
        <w:rPr>
          <w:rFonts w:cstheme="minorHAnsi"/>
          <w:color w:val="201F1E"/>
          <w:shd w:val="clear" w:color="auto" w:fill="FFFFFF"/>
        </w:rPr>
        <w:t>PT-19:  The Atlanta Airbase is still making progress on the PT-19, although COVID -19 has slowed the pace quite a bit. Two members working two days a week is about all that they can do.  The right wing is almost complete as far as woodworking goes.  It still needs to be covered in fabric and painted.  Work will be starting on the left wing shortly.  At first glance, they thought it would not need as much work but are now thinking that they will be making all new ribs as they did for the right wing.  The learning curve should not be as steep though.  The center section is still on our hangar.  I am researching some other options to get it worked over.  The fuselage needs some welding and then painted.  It is in Gardner at the main shop, but we have run into some snags from the city about doing welding in the shop.  I am looking into some other options for that also. </w:t>
      </w:r>
      <w:r w:rsidRPr="006D60A6">
        <w:rPr>
          <w:rFonts w:cstheme="minorHAnsi"/>
          <w:color w:val="201F1E"/>
        </w:rPr>
        <w:br/>
      </w:r>
      <w:r w:rsidRPr="006D60A6">
        <w:rPr>
          <w:rFonts w:cstheme="minorHAnsi"/>
          <w:color w:val="201F1E"/>
        </w:rPr>
        <w:br/>
      </w:r>
      <w:r w:rsidR="00BB16F1" w:rsidRPr="006D60A6">
        <w:rPr>
          <w:rFonts w:cstheme="minorHAnsi"/>
          <w:color w:val="201F1E"/>
          <w:shd w:val="clear" w:color="auto" w:fill="FFFFFF"/>
        </w:rPr>
        <w:t>PT-13:</w:t>
      </w:r>
      <w:r w:rsidRPr="006D60A6">
        <w:rPr>
          <w:rFonts w:cstheme="minorHAnsi"/>
          <w:color w:val="201F1E"/>
          <w:shd w:val="clear" w:color="auto" w:fill="FFFFFF"/>
        </w:rPr>
        <w:t xml:space="preserve"> The </w:t>
      </w:r>
      <w:proofErr w:type="spellStart"/>
      <w:r w:rsidRPr="006D60A6">
        <w:rPr>
          <w:rFonts w:cstheme="minorHAnsi"/>
          <w:color w:val="201F1E"/>
          <w:shd w:val="clear" w:color="auto" w:fill="FFFFFF"/>
        </w:rPr>
        <w:t>St</w:t>
      </w:r>
      <w:r w:rsidR="00BB16F1" w:rsidRPr="006D60A6">
        <w:rPr>
          <w:rFonts w:cstheme="minorHAnsi"/>
          <w:color w:val="201F1E"/>
          <w:shd w:val="clear" w:color="auto" w:fill="FFFFFF"/>
        </w:rPr>
        <w:t>earman</w:t>
      </w:r>
      <w:proofErr w:type="spellEnd"/>
      <w:r w:rsidR="00BB16F1" w:rsidRPr="006D60A6">
        <w:rPr>
          <w:rFonts w:cstheme="minorHAnsi"/>
          <w:color w:val="201F1E"/>
          <w:shd w:val="clear" w:color="auto" w:fill="FFFFFF"/>
        </w:rPr>
        <w:t> </w:t>
      </w:r>
      <w:r w:rsidRPr="006D60A6">
        <w:rPr>
          <w:rFonts w:cstheme="minorHAnsi"/>
          <w:color w:val="201F1E"/>
          <w:shd w:val="clear" w:color="auto" w:fill="FFFFFF"/>
        </w:rPr>
        <w:t xml:space="preserve">is in the middle of its annual inspection.  Hope to be done by the third week of April.  So far, nothing major has shown up.  We still have compression checks and a few other things to do.  We will be replacing the tailwheel boot, because the one that in there now has deteriorated and is very brittle.  Thanks to Mike </w:t>
      </w:r>
      <w:proofErr w:type="spellStart"/>
      <w:r w:rsidRPr="006D60A6">
        <w:rPr>
          <w:rFonts w:cstheme="minorHAnsi"/>
          <w:color w:val="201F1E"/>
          <w:shd w:val="clear" w:color="auto" w:fill="FFFFFF"/>
        </w:rPr>
        <w:t>Batliner</w:t>
      </w:r>
      <w:proofErr w:type="spellEnd"/>
      <w:r w:rsidRPr="006D60A6">
        <w:rPr>
          <w:rFonts w:cstheme="minorHAnsi"/>
          <w:color w:val="201F1E"/>
          <w:shd w:val="clear" w:color="auto" w:fill="FFFFFF"/>
        </w:rPr>
        <w:t>, Brian Von</w:t>
      </w:r>
      <w:r w:rsidR="00B3599B" w:rsidRPr="006D60A6">
        <w:rPr>
          <w:rFonts w:cstheme="minorHAnsi"/>
          <w:color w:val="201F1E"/>
          <w:shd w:val="clear" w:color="auto" w:fill="FFFFFF"/>
        </w:rPr>
        <w:t xml:space="preserve"> </w:t>
      </w:r>
      <w:proofErr w:type="spellStart"/>
      <w:r w:rsidRPr="006D60A6">
        <w:rPr>
          <w:rFonts w:cstheme="minorHAnsi"/>
          <w:color w:val="201F1E"/>
          <w:shd w:val="clear" w:color="auto" w:fill="FFFFFF"/>
        </w:rPr>
        <w:t>Bevern</w:t>
      </w:r>
      <w:proofErr w:type="spellEnd"/>
      <w:r w:rsidRPr="006D60A6">
        <w:rPr>
          <w:rFonts w:cstheme="minorHAnsi"/>
          <w:color w:val="201F1E"/>
          <w:shd w:val="clear" w:color="auto" w:fill="FFFFFF"/>
        </w:rPr>
        <w:t xml:space="preserve">, Jerry </w:t>
      </w:r>
      <w:proofErr w:type="spellStart"/>
      <w:r w:rsidRPr="006D60A6">
        <w:rPr>
          <w:rFonts w:cstheme="minorHAnsi"/>
          <w:color w:val="201F1E"/>
          <w:shd w:val="clear" w:color="auto" w:fill="FFFFFF"/>
        </w:rPr>
        <w:t>Sladish</w:t>
      </w:r>
      <w:proofErr w:type="spellEnd"/>
      <w:r w:rsidRPr="006D60A6">
        <w:rPr>
          <w:rFonts w:cstheme="minorHAnsi"/>
          <w:color w:val="201F1E"/>
          <w:shd w:val="clear" w:color="auto" w:fill="FFFFFF"/>
        </w:rPr>
        <w:t xml:space="preserve">, </w:t>
      </w:r>
      <w:r w:rsidR="00BB16F1" w:rsidRPr="006D60A6">
        <w:rPr>
          <w:rFonts w:cstheme="minorHAnsi"/>
          <w:color w:val="201F1E"/>
          <w:shd w:val="clear" w:color="auto" w:fill="FFFFFF"/>
        </w:rPr>
        <w:t xml:space="preserve">and </w:t>
      </w:r>
      <w:r w:rsidRPr="006D60A6">
        <w:rPr>
          <w:rFonts w:cstheme="minorHAnsi"/>
          <w:color w:val="201F1E"/>
          <w:shd w:val="clear" w:color="auto" w:fill="FFFFFF"/>
        </w:rPr>
        <w:t xml:space="preserve">John </w:t>
      </w:r>
      <w:proofErr w:type="spellStart"/>
      <w:r w:rsidRPr="006D60A6">
        <w:rPr>
          <w:rFonts w:cstheme="minorHAnsi"/>
          <w:color w:val="201F1E"/>
          <w:shd w:val="clear" w:color="auto" w:fill="FFFFFF"/>
        </w:rPr>
        <w:t>Wittenbo</w:t>
      </w:r>
      <w:r w:rsidR="00BB16F1" w:rsidRPr="006D60A6">
        <w:rPr>
          <w:rFonts w:cstheme="minorHAnsi"/>
          <w:color w:val="201F1E"/>
          <w:shd w:val="clear" w:color="auto" w:fill="FFFFFF"/>
        </w:rPr>
        <w:t>rn</w:t>
      </w:r>
      <w:proofErr w:type="spellEnd"/>
      <w:r w:rsidR="00BB16F1" w:rsidRPr="006D60A6">
        <w:rPr>
          <w:rFonts w:cstheme="minorHAnsi"/>
          <w:color w:val="201F1E"/>
          <w:shd w:val="clear" w:color="auto" w:fill="FFFFFF"/>
        </w:rPr>
        <w:t xml:space="preserve"> for their</w:t>
      </w:r>
      <w:r w:rsidRPr="006D60A6">
        <w:rPr>
          <w:rFonts w:cstheme="minorHAnsi"/>
          <w:color w:val="201F1E"/>
          <w:shd w:val="clear" w:color="auto" w:fill="FFFFFF"/>
        </w:rPr>
        <w:t xml:space="preserve"> help.</w:t>
      </w:r>
      <w:r w:rsidRPr="006D60A6">
        <w:rPr>
          <w:rFonts w:cstheme="minorHAnsi"/>
          <w:color w:val="201F1E"/>
        </w:rPr>
        <w:br/>
      </w:r>
      <w:r w:rsidRPr="006D60A6">
        <w:rPr>
          <w:rFonts w:cstheme="minorHAnsi"/>
          <w:color w:val="201F1E"/>
        </w:rPr>
        <w:br/>
      </w:r>
      <w:r w:rsidRPr="006D60A6">
        <w:rPr>
          <w:rFonts w:cstheme="minorHAnsi"/>
          <w:color w:val="201F1E"/>
          <w:shd w:val="clear" w:color="auto" w:fill="FFFFFF"/>
        </w:rPr>
        <w:t xml:space="preserve">We are out of oil in our 55 gallon drum.  I am researching the best place to get oil.  It is very expensive, approximately $1600 plus delivery.  We might change to a multi-grade oil and buy it buy the case for </w:t>
      </w:r>
      <w:proofErr w:type="spellStart"/>
      <w:r w:rsidRPr="006D60A6">
        <w:rPr>
          <w:rFonts w:cstheme="minorHAnsi"/>
          <w:color w:val="201F1E"/>
          <w:shd w:val="clear" w:color="auto" w:fill="FFFFFF"/>
        </w:rPr>
        <w:t>awhile</w:t>
      </w:r>
      <w:proofErr w:type="spellEnd"/>
      <w:r w:rsidRPr="006D60A6">
        <w:rPr>
          <w:rFonts w:cstheme="minorHAnsi"/>
          <w:color w:val="201F1E"/>
          <w:shd w:val="clear" w:color="auto" w:fill="FFFFFF"/>
        </w:rPr>
        <w:t xml:space="preserve"> until we can start bringing in some income.  It is about $6 cheaper per gallon by the barrel, so when I find the best deal I can get, we will go back to a barrel of oil.</w:t>
      </w:r>
      <w:r w:rsidRPr="006D60A6">
        <w:rPr>
          <w:rFonts w:cstheme="minorHAnsi"/>
          <w:color w:val="201F1E"/>
        </w:rPr>
        <w:br/>
      </w:r>
      <w:r w:rsidRPr="006D60A6">
        <w:rPr>
          <w:rFonts w:cstheme="minorHAnsi"/>
          <w:color w:val="201F1E"/>
        </w:rPr>
        <w:br/>
      </w:r>
      <w:r w:rsidRPr="006D60A6">
        <w:rPr>
          <w:rFonts w:cstheme="minorHAnsi"/>
          <w:color w:val="201F1E"/>
          <w:shd w:val="clear" w:color="auto" w:fill="FFFFFF"/>
        </w:rPr>
        <w:t>Steve Zimmerman</w:t>
      </w:r>
      <w:r w:rsidRPr="006D60A6">
        <w:rPr>
          <w:rFonts w:cstheme="minorHAnsi"/>
          <w:b/>
          <w:color w:val="201F1E"/>
          <w:shd w:val="clear" w:color="auto" w:fill="FFFFFF"/>
        </w:rPr>
        <w:br/>
      </w:r>
    </w:p>
    <w:p w:rsidR="00923B2D" w:rsidRDefault="00FB07FF">
      <w:pPr>
        <w:rPr>
          <w:rFonts w:ascii="Segoe UI" w:hAnsi="Segoe UI" w:cs="Segoe UI"/>
          <w:b/>
          <w:color w:val="201F1E"/>
          <w:shd w:val="clear" w:color="auto" w:fill="FFFFFF"/>
        </w:rPr>
      </w:pPr>
      <w:r w:rsidRPr="007E446F">
        <w:rPr>
          <w:rFonts w:ascii="Segoe UI" w:hAnsi="Segoe UI" w:cs="Segoe UI"/>
          <w:b/>
          <w:noProof/>
          <w:color w:val="201F1E"/>
          <w:shd w:val="clear" w:color="auto" w:fill="FFFFFF"/>
        </w:rPr>
        <w:lastRenderedPageBreak/>
        <w:drawing>
          <wp:anchor distT="0" distB="0" distL="114300" distR="114300" simplePos="0" relativeHeight="251667456" behindDoc="0" locked="0" layoutInCell="1" allowOverlap="1">
            <wp:simplePos x="0" y="0"/>
            <wp:positionH relativeFrom="margin">
              <wp:posOffset>885825</wp:posOffset>
            </wp:positionH>
            <wp:positionV relativeFrom="paragraph">
              <wp:posOffset>-276225</wp:posOffset>
            </wp:positionV>
            <wp:extent cx="3286125" cy="2464435"/>
            <wp:effectExtent l="0" t="0" r="9525" b="0"/>
            <wp:wrapNone/>
            <wp:docPr id="6" name="Picture 6" descr="C:\Users\Anita\Downloads\Pt26 canopy and propeller photos 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ita\Downloads\Pt26 canopy and propeller photos 17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86125" cy="2464435"/>
                    </a:xfrm>
                    <a:prstGeom prst="rect">
                      <a:avLst/>
                    </a:prstGeom>
                    <a:noFill/>
                    <a:ln>
                      <a:noFill/>
                    </a:ln>
                  </pic:spPr>
                </pic:pic>
              </a:graphicData>
            </a:graphic>
          </wp:anchor>
        </w:drawing>
      </w:r>
      <w:r w:rsidRPr="007E446F">
        <w:rPr>
          <w:rFonts w:ascii="Segoe UI" w:hAnsi="Segoe UI" w:cs="Segoe UI"/>
          <w:b/>
          <w:noProof/>
          <w:color w:val="201F1E"/>
          <w:shd w:val="clear" w:color="auto" w:fill="FFFFFF"/>
        </w:rPr>
        <w:drawing>
          <wp:anchor distT="0" distB="0" distL="114300" distR="114300" simplePos="0" relativeHeight="251666432" behindDoc="0" locked="0" layoutInCell="1" allowOverlap="1">
            <wp:simplePos x="0" y="0"/>
            <wp:positionH relativeFrom="column">
              <wp:posOffset>3476625</wp:posOffset>
            </wp:positionH>
            <wp:positionV relativeFrom="paragraph">
              <wp:posOffset>9525</wp:posOffset>
            </wp:positionV>
            <wp:extent cx="3175000" cy="2381250"/>
            <wp:effectExtent l="0" t="0" r="6350" b="0"/>
            <wp:wrapNone/>
            <wp:docPr id="7" name="Picture 7" descr="C:\Users\Anita\Downloads\Pt26 canopy and propeller photos 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ita\Downloads\Pt26 canopy and propeller photos 16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75000" cy="2381250"/>
                    </a:xfrm>
                    <a:prstGeom prst="rect">
                      <a:avLst/>
                    </a:prstGeom>
                    <a:noFill/>
                    <a:ln>
                      <a:noFill/>
                    </a:ln>
                  </pic:spPr>
                </pic:pic>
              </a:graphicData>
            </a:graphic>
          </wp:anchor>
        </w:drawing>
      </w:r>
    </w:p>
    <w:p w:rsidR="007E446F" w:rsidRDefault="007E446F">
      <w:pPr>
        <w:rPr>
          <w:rFonts w:ascii="Segoe UI" w:hAnsi="Segoe UI" w:cs="Segoe UI"/>
          <w:b/>
          <w:color w:val="201F1E"/>
          <w:shd w:val="clear" w:color="auto" w:fill="FFFFFF"/>
        </w:rPr>
      </w:pPr>
    </w:p>
    <w:p w:rsidR="007E446F" w:rsidRDefault="007E446F">
      <w:pPr>
        <w:rPr>
          <w:rFonts w:ascii="Segoe UI" w:hAnsi="Segoe UI" w:cs="Segoe UI"/>
          <w:b/>
          <w:color w:val="201F1E"/>
          <w:shd w:val="clear" w:color="auto" w:fill="FFFFFF"/>
        </w:rPr>
      </w:pPr>
    </w:p>
    <w:p w:rsidR="007E446F" w:rsidRDefault="007E446F">
      <w:pPr>
        <w:rPr>
          <w:rFonts w:ascii="Segoe UI" w:hAnsi="Segoe UI" w:cs="Segoe UI"/>
          <w:b/>
          <w:color w:val="201F1E"/>
          <w:shd w:val="clear" w:color="auto" w:fill="FFFFFF"/>
        </w:rPr>
      </w:pPr>
    </w:p>
    <w:p w:rsidR="00FB07FF" w:rsidRDefault="00FB07FF">
      <w:pPr>
        <w:rPr>
          <w:rFonts w:ascii="Segoe UI" w:hAnsi="Segoe UI" w:cs="Segoe UI"/>
          <w:b/>
          <w:color w:val="201F1E"/>
          <w:shd w:val="clear" w:color="auto" w:fill="FFFFFF"/>
        </w:rPr>
      </w:pPr>
    </w:p>
    <w:p w:rsidR="00FB07FF" w:rsidRDefault="00FB07FF">
      <w:pPr>
        <w:rPr>
          <w:rFonts w:ascii="Segoe UI" w:hAnsi="Segoe UI" w:cs="Segoe UI"/>
          <w:b/>
          <w:color w:val="201F1E"/>
          <w:shd w:val="clear" w:color="auto" w:fill="FFFFFF"/>
        </w:rPr>
      </w:pPr>
    </w:p>
    <w:p w:rsidR="00FB07FF" w:rsidRDefault="00FD3A65">
      <w:pPr>
        <w:rPr>
          <w:rFonts w:ascii="Segoe UI" w:hAnsi="Segoe UI" w:cs="Segoe UI"/>
          <w:b/>
          <w:color w:val="201F1E"/>
          <w:shd w:val="clear" w:color="auto" w:fill="FFFFFF"/>
        </w:rPr>
      </w:pPr>
      <w:r w:rsidRPr="007B2517">
        <w:rPr>
          <w:rFonts w:ascii="Segoe UI" w:hAnsi="Segoe UI" w:cs="Segoe UI"/>
          <w:b/>
          <w:noProof/>
          <w:color w:val="201F1E"/>
          <w:shd w:val="clear" w:color="auto" w:fill="FFFFFF"/>
        </w:rPr>
        <w:drawing>
          <wp:anchor distT="0" distB="0" distL="114300" distR="114300" simplePos="0" relativeHeight="251664384" behindDoc="0" locked="0" layoutInCell="1" allowOverlap="1">
            <wp:simplePos x="0" y="0"/>
            <wp:positionH relativeFrom="column">
              <wp:posOffset>2957197</wp:posOffset>
            </wp:positionH>
            <wp:positionV relativeFrom="paragraph">
              <wp:posOffset>158432</wp:posOffset>
            </wp:positionV>
            <wp:extent cx="3435350" cy="2576195"/>
            <wp:effectExtent l="0" t="8573" r="4128" b="4127"/>
            <wp:wrapNone/>
            <wp:docPr id="5" name="Picture 5" descr="C:\Users\Anita\Downloads\Pt26 canopy and propeller photos 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ita\Downloads\Pt26 canopy and propeller photos 16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3435350" cy="2576195"/>
                    </a:xfrm>
                    <a:prstGeom prst="rect">
                      <a:avLst/>
                    </a:prstGeom>
                    <a:noFill/>
                    <a:ln>
                      <a:noFill/>
                    </a:ln>
                  </pic:spPr>
                </pic:pic>
              </a:graphicData>
            </a:graphic>
          </wp:anchor>
        </w:drawing>
      </w:r>
      <w:r w:rsidR="00FB07FF" w:rsidRPr="00DC4AD2">
        <w:rPr>
          <w:rFonts w:ascii="Segoe UI" w:hAnsi="Segoe UI" w:cs="Segoe UI"/>
          <w:b/>
          <w:noProof/>
          <w:color w:val="201F1E"/>
          <w:shd w:val="clear" w:color="auto" w:fill="FFFFFF"/>
        </w:rPr>
        <w:drawing>
          <wp:anchor distT="0" distB="0" distL="114300" distR="114300" simplePos="0" relativeHeight="251668480" behindDoc="0" locked="0" layoutInCell="1" allowOverlap="1">
            <wp:simplePos x="0" y="0"/>
            <wp:positionH relativeFrom="margin">
              <wp:align>left</wp:align>
            </wp:positionH>
            <wp:positionV relativeFrom="paragraph">
              <wp:posOffset>34925</wp:posOffset>
            </wp:positionV>
            <wp:extent cx="3162300" cy="2371725"/>
            <wp:effectExtent l="0" t="0" r="0" b="9525"/>
            <wp:wrapNone/>
            <wp:docPr id="8" name="Picture 8" descr="C:\Users\Anita\Downloads\Pt26 canopy and propeller photos 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ita\Downloads\Pt26 canopy and propeller photos 17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noFill/>
                    <a:ln>
                      <a:noFill/>
                    </a:ln>
                  </pic:spPr>
                </pic:pic>
              </a:graphicData>
            </a:graphic>
          </wp:anchor>
        </w:drawing>
      </w:r>
    </w:p>
    <w:p w:rsidR="00FB07FF" w:rsidRDefault="00FB07FF">
      <w:pPr>
        <w:rPr>
          <w:rFonts w:ascii="Segoe UI" w:hAnsi="Segoe UI" w:cs="Segoe UI"/>
          <w:b/>
          <w:color w:val="201F1E"/>
          <w:shd w:val="clear" w:color="auto" w:fill="FFFFFF"/>
        </w:rPr>
      </w:pPr>
    </w:p>
    <w:p w:rsidR="00FB07FF" w:rsidRDefault="00FB07FF">
      <w:pPr>
        <w:rPr>
          <w:rFonts w:ascii="Segoe UI" w:hAnsi="Segoe UI" w:cs="Segoe UI"/>
          <w:b/>
          <w:color w:val="201F1E"/>
          <w:shd w:val="clear" w:color="auto" w:fill="FFFFFF"/>
        </w:rPr>
      </w:pPr>
    </w:p>
    <w:p w:rsidR="00FB07FF" w:rsidRDefault="00FB07FF">
      <w:pPr>
        <w:rPr>
          <w:rFonts w:ascii="Segoe UI" w:hAnsi="Segoe UI" w:cs="Segoe UI"/>
          <w:b/>
          <w:color w:val="201F1E"/>
          <w:shd w:val="clear" w:color="auto" w:fill="FFFFFF"/>
        </w:rPr>
      </w:pPr>
    </w:p>
    <w:p w:rsidR="00FB07FF" w:rsidRDefault="00FB07FF">
      <w:pPr>
        <w:rPr>
          <w:rFonts w:ascii="Segoe UI" w:hAnsi="Segoe UI" w:cs="Segoe UI"/>
          <w:b/>
          <w:color w:val="201F1E"/>
          <w:shd w:val="clear" w:color="auto" w:fill="FFFFFF"/>
        </w:rPr>
      </w:pPr>
    </w:p>
    <w:p w:rsidR="00FB07FF" w:rsidRDefault="00FB07FF">
      <w:pPr>
        <w:rPr>
          <w:rFonts w:ascii="Segoe UI" w:hAnsi="Segoe UI" w:cs="Segoe UI"/>
          <w:b/>
          <w:color w:val="201F1E"/>
          <w:shd w:val="clear" w:color="auto" w:fill="FFFFFF"/>
        </w:rPr>
      </w:pPr>
    </w:p>
    <w:p w:rsidR="00FD3A65" w:rsidRDefault="00FD3A65">
      <w:pPr>
        <w:rPr>
          <w:rFonts w:ascii="Segoe UI" w:hAnsi="Segoe UI" w:cs="Segoe UI"/>
          <w:b/>
          <w:noProof/>
          <w:color w:val="201F1E"/>
          <w:shd w:val="clear" w:color="auto" w:fill="FFFFFF"/>
        </w:rPr>
      </w:pPr>
    </w:p>
    <w:p w:rsidR="00FD3A65" w:rsidRDefault="00FD3A65">
      <w:pPr>
        <w:rPr>
          <w:rFonts w:ascii="Segoe UI" w:hAnsi="Segoe UI" w:cs="Segoe UI"/>
          <w:b/>
          <w:noProof/>
          <w:color w:val="201F1E"/>
          <w:shd w:val="clear" w:color="auto" w:fill="FFFFFF"/>
        </w:rPr>
      </w:pPr>
    </w:p>
    <w:p w:rsidR="00DC4AD2" w:rsidRDefault="00DC4AD2" w:rsidP="00FC41CD">
      <w:pPr>
        <w:jc w:val="center"/>
        <w:rPr>
          <w:rFonts w:ascii="Segoe UI" w:hAnsi="Segoe UI" w:cs="Segoe UI"/>
          <w:b/>
          <w:color w:val="201F1E"/>
          <w:shd w:val="clear" w:color="auto" w:fill="FFFFFF"/>
        </w:rPr>
      </w:pPr>
      <w:r w:rsidRPr="00DC4AD2">
        <w:rPr>
          <w:rFonts w:ascii="Segoe UI" w:hAnsi="Segoe UI" w:cs="Segoe UI"/>
          <w:b/>
          <w:noProof/>
          <w:color w:val="201F1E"/>
          <w:shd w:val="clear" w:color="auto" w:fill="FFFFFF"/>
        </w:rPr>
        <w:drawing>
          <wp:inline distT="0" distB="0" distL="0" distR="0">
            <wp:extent cx="3378200" cy="2533650"/>
            <wp:effectExtent l="0" t="0" r="0" b="0"/>
            <wp:docPr id="9" name="Picture 9" descr="C:\Users\Anita\Downloads\Pt26 canopy and propeller photos 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ita\Downloads\Pt26 canopy and propeller photos 16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78200" cy="2533650"/>
                    </a:xfrm>
                    <a:prstGeom prst="rect">
                      <a:avLst/>
                    </a:prstGeom>
                    <a:noFill/>
                    <a:ln>
                      <a:noFill/>
                    </a:ln>
                  </pic:spPr>
                </pic:pic>
              </a:graphicData>
            </a:graphic>
          </wp:inline>
        </w:drawing>
      </w:r>
      <w:bookmarkStart w:id="0" w:name="_GoBack"/>
      <w:bookmarkEnd w:id="0"/>
    </w:p>
    <w:p w:rsidR="007B2517" w:rsidRPr="007B2517" w:rsidRDefault="00545DD6" w:rsidP="007B2517">
      <w:pPr>
        <w:rPr>
          <w:rFonts w:ascii="Segoe UI" w:hAnsi="Segoe UI" w:cs="Segoe UI"/>
          <w:color w:val="201F1E"/>
          <w:shd w:val="clear" w:color="auto" w:fill="FFFFFF"/>
        </w:rPr>
      </w:pPr>
      <w:r>
        <w:rPr>
          <w:rFonts w:ascii="Segoe UI" w:hAnsi="Segoe UI" w:cs="Segoe UI"/>
          <w:color w:val="201F1E"/>
          <w:shd w:val="clear" w:color="auto" w:fill="FFFFFF"/>
        </w:rPr>
        <w:t xml:space="preserve">11 </w:t>
      </w:r>
      <w:r w:rsidR="007B2517" w:rsidRPr="007B2517">
        <w:rPr>
          <w:rFonts w:ascii="Segoe UI" w:hAnsi="Segoe UI" w:cs="Segoe UI"/>
          <w:color w:val="201F1E"/>
          <w:shd w:val="clear" w:color="auto" w:fill="FFFFFF"/>
        </w:rPr>
        <w:t>Apr</w:t>
      </w:r>
      <w:r>
        <w:rPr>
          <w:rFonts w:ascii="Segoe UI" w:hAnsi="Segoe UI" w:cs="Segoe UI"/>
          <w:color w:val="201F1E"/>
          <w:shd w:val="clear" w:color="auto" w:fill="FFFFFF"/>
        </w:rPr>
        <w:t xml:space="preserve">: </w:t>
      </w:r>
      <w:r w:rsidR="007B2517" w:rsidRPr="007B2517">
        <w:rPr>
          <w:rFonts w:ascii="Segoe UI" w:hAnsi="Segoe UI" w:cs="Segoe UI"/>
          <w:color w:val="201F1E"/>
          <w:shd w:val="clear" w:color="auto" w:fill="FFFFFF"/>
        </w:rPr>
        <w:t xml:space="preserve"> the </w:t>
      </w:r>
      <w:proofErr w:type="spellStart"/>
      <w:r w:rsidR="007B2517" w:rsidRPr="007B2517">
        <w:rPr>
          <w:rFonts w:ascii="Segoe UI" w:hAnsi="Segoe UI" w:cs="Segoe UI"/>
          <w:color w:val="201F1E"/>
          <w:shd w:val="clear" w:color="auto" w:fill="FFFFFF"/>
        </w:rPr>
        <w:t>Stearman</w:t>
      </w:r>
      <w:proofErr w:type="spellEnd"/>
      <w:r w:rsidR="007B2517" w:rsidRPr="007B2517">
        <w:rPr>
          <w:rFonts w:ascii="Segoe UI" w:hAnsi="Segoe UI" w:cs="Segoe UI"/>
          <w:color w:val="201F1E"/>
          <w:shd w:val="clear" w:color="auto" w:fill="FFFFFF"/>
        </w:rPr>
        <w:t xml:space="preserve"> got a ''bath" as part of its FAA-required annual inspection. </w:t>
      </w:r>
      <w:r>
        <w:rPr>
          <w:rFonts w:ascii="Segoe UI" w:hAnsi="Segoe UI" w:cs="Segoe UI"/>
          <w:color w:val="201F1E"/>
          <w:shd w:val="clear" w:color="auto" w:fill="FFFFFF"/>
        </w:rPr>
        <w:t xml:space="preserve"> </w:t>
      </w:r>
      <w:r w:rsidR="007B2517" w:rsidRPr="007B2517">
        <w:rPr>
          <w:rFonts w:ascii="Segoe UI" w:hAnsi="Segoe UI" w:cs="Segoe UI"/>
          <w:color w:val="201F1E"/>
          <w:shd w:val="clear" w:color="auto" w:fill="FFFFFF"/>
        </w:rPr>
        <w:t xml:space="preserve">After putting on the cockpit and engine covers to keep the water away from where it shouldn't be, Wing members washed away a year's worth of dirt, oil, and grease. </w:t>
      </w:r>
      <w:r>
        <w:rPr>
          <w:rFonts w:ascii="Segoe UI" w:hAnsi="Segoe UI" w:cs="Segoe UI"/>
          <w:color w:val="201F1E"/>
          <w:shd w:val="clear" w:color="auto" w:fill="FFFFFF"/>
        </w:rPr>
        <w:t xml:space="preserve"> </w:t>
      </w:r>
      <w:r w:rsidR="007B2517" w:rsidRPr="007B2517">
        <w:rPr>
          <w:rFonts w:ascii="Segoe UI" w:hAnsi="Segoe UI" w:cs="Segoe UI"/>
          <w:color w:val="201F1E"/>
          <w:shd w:val="clear" w:color="auto" w:fill="FFFFFF"/>
        </w:rPr>
        <w:t xml:space="preserve">Helping with the hose and suds were Jerry </w:t>
      </w:r>
      <w:proofErr w:type="spellStart"/>
      <w:r w:rsidR="007B2517" w:rsidRPr="007B2517">
        <w:rPr>
          <w:rFonts w:ascii="Segoe UI" w:hAnsi="Segoe UI" w:cs="Segoe UI"/>
          <w:color w:val="201F1E"/>
          <w:shd w:val="clear" w:color="auto" w:fill="FFFFFF"/>
        </w:rPr>
        <w:t>Sladish</w:t>
      </w:r>
      <w:proofErr w:type="spellEnd"/>
      <w:r w:rsidR="007B2517" w:rsidRPr="007B2517">
        <w:rPr>
          <w:rFonts w:ascii="Segoe UI" w:hAnsi="Segoe UI" w:cs="Segoe UI"/>
          <w:color w:val="201F1E"/>
          <w:shd w:val="clear" w:color="auto" w:fill="FFFFFF"/>
        </w:rPr>
        <w:t xml:space="preserve">, Kim Crockett, Tom </w:t>
      </w:r>
      <w:proofErr w:type="spellStart"/>
      <w:r w:rsidR="007B2517" w:rsidRPr="007B2517">
        <w:rPr>
          <w:rFonts w:ascii="Segoe UI" w:hAnsi="Segoe UI" w:cs="Segoe UI"/>
          <w:color w:val="201F1E"/>
          <w:shd w:val="clear" w:color="auto" w:fill="FFFFFF"/>
        </w:rPr>
        <w:t>McChesney</w:t>
      </w:r>
      <w:proofErr w:type="spellEnd"/>
      <w:r w:rsidR="007B2517" w:rsidRPr="007B2517">
        <w:rPr>
          <w:rFonts w:ascii="Segoe UI" w:hAnsi="Segoe UI" w:cs="Segoe UI"/>
          <w:color w:val="201F1E"/>
          <w:shd w:val="clear" w:color="auto" w:fill="FFFFFF"/>
        </w:rPr>
        <w:t xml:space="preserve">, John </w:t>
      </w:r>
      <w:proofErr w:type="spellStart"/>
      <w:r w:rsidR="007B2517" w:rsidRPr="007B2517">
        <w:rPr>
          <w:rFonts w:ascii="Segoe UI" w:hAnsi="Segoe UI" w:cs="Segoe UI"/>
          <w:color w:val="201F1E"/>
          <w:shd w:val="clear" w:color="auto" w:fill="FFFFFF"/>
        </w:rPr>
        <w:t>Wittenborn</w:t>
      </w:r>
      <w:proofErr w:type="spellEnd"/>
      <w:r w:rsidR="007B2517" w:rsidRPr="007B2517">
        <w:rPr>
          <w:rFonts w:ascii="Segoe UI" w:hAnsi="Segoe UI" w:cs="Segoe UI"/>
          <w:color w:val="201F1E"/>
          <w:shd w:val="clear" w:color="auto" w:fill="FFFFFF"/>
        </w:rPr>
        <w:t xml:space="preserve">, and Brian Von </w:t>
      </w:r>
      <w:proofErr w:type="spellStart"/>
      <w:r w:rsidR="007B2517" w:rsidRPr="007B2517">
        <w:rPr>
          <w:rFonts w:ascii="Segoe UI" w:hAnsi="Segoe UI" w:cs="Segoe UI"/>
          <w:color w:val="201F1E"/>
          <w:shd w:val="clear" w:color="auto" w:fill="FFFFFF"/>
        </w:rPr>
        <w:t>Bevern</w:t>
      </w:r>
      <w:proofErr w:type="spellEnd"/>
      <w:r w:rsidR="007B2517" w:rsidRPr="007B2517">
        <w:rPr>
          <w:rFonts w:ascii="Segoe UI" w:hAnsi="Segoe UI" w:cs="Segoe UI"/>
          <w:color w:val="201F1E"/>
          <w:shd w:val="clear" w:color="auto" w:fill="FFFFFF"/>
        </w:rPr>
        <w:t>. We're hoping to have the inspection done by next week, so we can start the flying season.</w:t>
      </w:r>
    </w:p>
    <w:p w:rsidR="007B2517" w:rsidRPr="007B2517" w:rsidRDefault="007B2517" w:rsidP="00545DD6">
      <w:pPr>
        <w:jc w:val="right"/>
        <w:rPr>
          <w:rFonts w:ascii="Segoe UI" w:hAnsi="Segoe UI" w:cs="Segoe UI"/>
          <w:color w:val="201F1E"/>
          <w:shd w:val="clear" w:color="auto" w:fill="FFFFFF"/>
        </w:rPr>
      </w:pPr>
      <w:r w:rsidRPr="007B2517">
        <w:rPr>
          <w:rFonts w:ascii="Segoe UI" w:hAnsi="Segoe UI" w:cs="Segoe UI"/>
          <w:color w:val="201F1E"/>
          <w:shd w:val="clear" w:color="auto" w:fill="FFFFFF"/>
        </w:rPr>
        <w:t>Brian</w:t>
      </w:r>
      <w:r w:rsidR="00545DD6">
        <w:rPr>
          <w:rFonts w:ascii="Segoe UI" w:hAnsi="Segoe UI" w:cs="Segoe UI"/>
          <w:color w:val="201F1E"/>
          <w:shd w:val="clear" w:color="auto" w:fill="FFFFFF"/>
        </w:rPr>
        <w:t xml:space="preserve"> Von </w:t>
      </w:r>
      <w:proofErr w:type="spellStart"/>
      <w:r w:rsidR="00545DD6">
        <w:rPr>
          <w:rFonts w:ascii="Segoe UI" w:hAnsi="Segoe UI" w:cs="Segoe UI"/>
          <w:color w:val="201F1E"/>
          <w:shd w:val="clear" w:color="auto" w:fill="FFFFFF"/>
        </w:rPr>
        <w:t>Bevern</w:t>
      </w:r>
      <w:proofErr w:type="spellEnd"/>
    </w:p>
    <w:p w:rsidR="007B2517" w:rsidRDefault="00AB21FE" w:rsidP="00AB21FE">
      <w:pPr>
        <w:jc w:val="center"/>
        <w:rPr>
          <w:rFonts w:ascii="Segoe UI" w:hAnsi="Segoe UI" w:cs="Segoe UI"/>
          <w:b/>
          <w:color w:val="201F1E"/>
          <w:shd w:val="clear" w:color="auto" w:fill="FFFFFF"/>
        </w:rPr>
      </w:pPr>
      <w:r>
        <w:rPr>
          <w:noProof/>
        </w:rPr>
        <w:lastRenderedPageBreak/>
        <w:drawing>
          <wp:inline distT="0" distB="0" distL="0" distR="0" wp14:anchorId="468ECA29" wp14:editId="6EEE5DE2">
            <wp:extent cx="4427476" cy="2581275"/>
            <wp:effectExtent l="76200" t="76200" r="68580" b="66675"/>
            <wp:docPr id="14" name="Picture 14" descr="Arsenal of Democracy Flyover' of National Mall set for Friday - Washington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senal of Democracy Flyover' of National Mall set for Friday - Washington  Tim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37596" cy="2587175"/>
                    </a:xfrm>
                    <a:prstGeom prst="rect">
                      <a:avLst/>
                    </a:prstGeom>
                    <a:noFill/>
                    <a:ln>
                      <a:noFill/>
                    </a:ln>
                    <a:effectLst>
                      <a:glow rad="63500">
                        <a:schemeClr val="accent5">
                          <a:satMod val="175000"/>
                          <a:alpha val="40000"/>
                        </a:schemeClr>
                      </a:glow>
                    </a:effectLst>
                  </pic:spPr>
                </pic:pic>
              </a:graphicData>
            </a:graphic>
          </wp:inline>
        </w:drawing>
      </w:r>
    </w:p>
    <w:p w:rsidR="00B3599B" w:rsidRPr="00AB21FE" w:rsidRDefault="00B3599B">
      <w:pPr>
        <w:rPr>
          <w:rFonts w:ascii="Constantia" w:hAnsi="Constantia" w:cs="Segoe UI"/>
          <w:b/>
          <w:color w:val="201F1E"/>
          <w:sz w:val="28"/>
          <w:szCs w:val="28"/>
          <w:shd w:val="clear" w:color="auto" w:fill="FFFFFF"/>
        </w:rPr>
      </w:pPr>
      <w:r w:rsidRPr="00AB21FE">
        <w:rPr>
          <w:rFonts w:ascii="Constantia" w:hAnsi="Constantia" w:cs="Segoe UI"/>
          <w:b/>
          <w:color w:val="201F1E"/>
          <w:sz w:val="28"/>
          <w:szCs w:val="28"/>
          <w:shd w:val="clear" w:color="auto" w:fill="FFFFFF"/>
        </w:rPr>
        <w:t>Upcoming Events:</w:t>
      </w:r>
    </w:p>
    <w:p w:rsidR="00ED3943" w:rsidRPr="0007337C" w:rsidRDefault="00ED3943" w:rsidP="00ED3943">
      <w:pPr>
        <w:rPr>
          <w:b/>
        </w:rPr>
      </w:pPr>
      <w:r w:rsidRPr="0007337C">
        <w:rPr>
          <w:b/>
        </w:rPr>
        <w:t>Airshows/Events (Tentative):</w:t>
      </w:r>
    </w:p>
    <w:p w:rsidR="00031B25" w:rsidRDefault="00031B25" w:rsidP="00031B25">
      <w:r w:rsidRPr="00031B25">
        <w:rPr>
          <w:i/>
        </w:rPr>
        <w:t>8 May</w:t>
      </w:r>
      <w:r w:rsidRPr="0007337C">
        <w:t>:  Fly-In</w:t>
      </w:r>
      <w:r>
        <w:t>, Garnett KS (K68)</w:t>
      </w:r>
    </w:p>
    <w:p w:rsidR="00B3599B" w:rsidRPr="00031B25" w:rsidRDefault="00FD2785">
      <w:pPr>
        <w:rPr>
          <w:rFonts w:cstheme="minorHAnsi"/>
          <w:color w:val="201F1E"/>
          <w:shd w:val="clear" w:color="auto" w:fill="FFFFFF"/>
        </w:rPr>
      </w:pPr>
      <w:r w:rsidRPr="00031B25">
        <w:rPr>
          <w:rFonts w:cstheme="minorHAnsi"/>
          <w:i/>
          <w:color w:val="201F1E"/>
          <w:shd w:val="clear" w:color="auto" w:fill="FFFFFF"/>
        </w:rPr>
        <w:t>29-31 May</w:t>
      </w:r>
      <w:r w:rsidRPr="00031B25">
        <w:rPr>
          <w:rFonts w:cstheme="minorHAnsi"/>
          <w:color w:val="201F1E"/>
          <w:shd w:val="clear" w:color="auto" w:fill="FFFFFF"/>
        </w:rPr>
        <w:t xml:space="preserve">:  </w:t>
      </w:r>
      <w:r w:rsidR="00B3599B" w:rsidRPr="00031B25">
        <w:rPr>
          <w:rFonts w:cstheme="minorHAnsi"/>
          <w:color w:val="201F1E"/>
          <w:shd w:val="clear" w:color="auto" w:fill="FFFFFF"/>
        </w:rPr>
        <w:t xml:space="preserve">HOA </w:t>
      </w:r>
      <w:r w:rsidRPr="00031B25">
        <w:rPr>
          <w:rFonts w:cstheme="minorHAnsi"/>
          <w:color w:val="201F1E"/>
          <w:shd w:val="clear" w:color="auto" w:fill="FFFFFF"/>
        </w:rPr>
        <w:t xml:space="preserve">Wing </w:t>
      </w:r>
      <w:r w:rsidR="00B3599B" w:rsidRPr="00031B25">
        <w:rPr>
          <w:rFonts w:cstheme="minorHAnsi"/>
          <w:color w:val="201F1E"/>
          <w:shd w:val="clear" w:color="auto" w:fill="FFFFFF"/>
        </w:rPr>
        <w:t xml:space="preserve">will </w:t>
      </w:r>
      <w:r w:rsidRPr="00031B25">
        <w:rPr>
          <w:rFonts w:cstheme="minorHAnsi"/>
          <w:color w:val="201F1E"/>
          <w:shd w:val="clear" w:color="auto" w:fill="FFFFFF"/>
        </w:rPr>
        <w:t>fly</w:t>
      </w:r>
      <w:r w:rsidR="00B3599B" w:rsidRPr="00031B25">
        <w:rPr>
          <w:rFonts w:cstheme="minorHAnsi"/>
          <w:color w:val="201F1E"/>
          <w:shd w:val="clear" w:color="auto" w:fill="FFFFFF"/>
        </w:rPr>
        <w:t xml:space="preserve"> to Spirit of St Louis Airport (KSUS) for </w:t>
      </w:r>
      <w:r w:rsidR="00B3599B" w:rsidRPr="00031B25">
        <w:rPr>
          <w:rFonts w:cstheme="minorHAnsi"/>
          <w:b/>
          <w:color w:val="201F1E"/>
          <w:shd w:val="clear" w:color="auto" w:fill="FFFFFF"/>
        </w:rPr>
        <w:t xml:space="preserve">Wings </w:t>
      </w:r>
      <w:proofErr w:type="gramStart"/>
      <w:r w:rsidR="00B3599B" w:rsidRPr="00031B25">
        <w:rPr>
          <w:rFonts w:cstheme="minorHAnsi"/>
          <w:b/>
          <w:color w:val="201F1E"/>
          <w:shd w:val="clear" w:color="auto" w:fill="FFFFFF"/>
        </w:rPr>
        <w:t>Over</w:t>
      </w:r>
      <w:proofErr w:type="gramEnd"/>
      <w:r w:rsidR="00B3599B" w:rsidRPr="00031B25">
        <w:rPr>
          <w:rFonts w:cstheme="minorHAnsi"/>
          <w:b/>
          <w:color w:val="201F1E"/>
          <w:shd w:val="clear" w:color="auto" w:fill="FFFFFF"/>
        </w:rPr>
        <w:t xml:space="preserve"> St Louis</w:t>
      </w:r>
      <w:r w:rsidR="00B3599B" w:rsidRPr="00031B25">
        <w:rPr>
          <w:rFonts w:cstheme="minorHAnsi"/>
          <w:color w:val="201F1E"/>
          <w:shd w:val="clear" w:color="auto" w:fill="FFFFFF"/>
        </w:rPr>
        <w:t xml:space="preserve"> over </w:t>
      </w:r>
      <w:r w:rsidRPr="00031B25">
        <w:rPr>
          <w:rFonts w:cstheme="minorHAnsi"/>
          <w:color w:val="201F1E"/>
          <w:shd w:val="clear" w:color="auto" w:fill="FFFFFF"/>
        </w:rPr>
        <w:t>Memorial Day weekend</w:t>
      </w:r>
      <w:r w:rsidR="00B3599B" w:rsidRPr="00031B25">
        <w:rPr>
          <w:rFonts w:cstheme="minorHAnsi"/>
          <w:color w:val="201F1E"/>
          <w:shd w:val="clear" w:color="auto" w:fill="FFFFFF"/>
        </w:rPr>
        <w:t xml:space="preserve">.  The Missouri Wing will have the ramp set up with the B-25, TBM Avenger, and L-3 </w:t>
      </w:r>
      <w:r w:rsidRPr="00031B25">
        <w:rPr>
          <w:rFonts w:cstheme="minorHAnsi"/>
          <w:color w:val="201F1E"/>
          <w:shd w:val="clear" w:color="auto" w:fill="FFFFFF"/>
        </w:rPr>
        <w:t xml:space="preserve">to name a few aircraft.  Both Wings will </w:t>
      </w:r>
      <w:r w:rsidR="00B3599B" w:rsidRPr="00031B25">
        <w:rPr>
          <w:rFonts w:cstheme="minorHAnsi"/>
          <w:color w:val="201F1E"/>
          <w:shd w:val="clear" w:color="auto" w:fill="FFFFFF"/>
        </w:rPr>
        <w:t>give ride flights and encourage members of the public to get up close to warbirds</w:t>
      </w:r>
      <w:r w:rsidRPr="00031B25">
        <w:rPr>
          <w:rFonts w:cstheme="minorHAnsi"/>
          <w:color w:val="201F1E"/>
          <w:shd w:val="clear" w:color="auto" w:fill="FFFFFF"/>
        </w:rPr>
        <w:t xml:space="preserve"> and learn more about the CAF mission</w:t>
      </w:r>
      <w:r w:rsidR="00B3599B" w:rsidRPr="00031B25">
        <w:rPr>
          <w:rFonts w:cstheme="minorHAnsi"/>
          <w:color w:val="201F1E"/>
          <w:shd w:val="clear" w:color="auto" w:fill="FFFFFF"/>
        </w:rPr>
        <w:t xml:space="preserve">.  </w:t>
      </w:r>
    </w:p>
    <w:p w:rsidR="0007337C" w:rsidRDefault="0007337C">
      <w:r w:rsidRPr="00031B25">
        <w:rPr>
          <w:i/>
        </w:rPr>
        <w:t>25-27 Jun</w:t>
      </w:r>
      <w:r>
        <w:t xml:space="preserve">:  Thunder </w:t>
      </w:r>
      <w:proofErr w:type="gramStart"/>
      <w:r>
        <w:t>Over</w:t>
      </w:r>
      <w:proofErr w:type="gramEnd"/>
      <w:r>
        <w:t xml:space="preserve"> The Heartland, Forbes Field Topeka (FOE)</w:t>
      </w:r>
    </w:p>
    <w:p w:rsidR="0007337C" w:rsidRDefault="0007337C">
      <w:r w:rsidRPr="00031B25">
        <w:rPr>
          <w:i/>
        </w:rPr>
        <w:t>3-5 Jul:</w:t>
      </w:r>
      <w:r>
        <w:t xml:space="preserve">  Kansas City Air Show, New Century Air Center (IXD)</w:t>
      </w:r>
    </w:p>
    <w:p w:rsidR="0007337C" w:rsidRDefault="0007337C">
      <w:r w:rsidRPr="00031B25">
        <w:rPr>
          <w:i/>
        </w:rPr>
        <w:t>17 Jul:</w:t>
      </w:r>
      <w:r>
        <w:t xml:space="preserve">  Amelia Earhart Festival, </w:t>
      </w:r>
      <w:proofErr w:type="spellStart"/>
      <w:r>
        <w:t>Atcheson</w:t>
      </w:r>
      <w:proofErr w:type="spellEnd"/>
      <w:r>
        <w:t xml:space="preserve"> (K59)</w:t>
      </w:r>
    </w:p>
    <w:p w:rsidR="0007337C" w:rsidRDefault="0007337C">
      <w:r w:rsidRPr="00031B25">
        <w:rPr>
          <w:i/>
        </w:rPr>
        <w:t>30 Aug-8 Sep</w:t>
      </w:r>
      <w:r>
        <w:t xml:space="preserve">:  Fly-In with “Made In </w:t>
      </w:r>
      <w:proofErr w:type="gramStart"/>
      <w:r>
        <w:t>The</w:t>
      </w:r>
      <w:proofErr w:type="gramEnd"/>
      <w:r>
        <w:t xml:space="preserve"> Shade” B-25 with Arizona Air Base, Springfield MO (SGF)</w:t>
      </w:r>
    </w:p>
    <w:p w:rsidR="0007337C" w:rsidRPr="0007337C" w:rsidRDefault="0007337C">
      <w:r w:rsidRPr="00031B25">
        <w:rPr>
          <w:i/>
        </w:rPr>
        <w:t>16-19 Sep</w:t>
      </w:r>
      <w:r>
        <w:t>:  Great Bend Air Show, Great Bend KS (GBD)</w:t>
      </w:r>
    </w:p>
    <w:p w:rsidR="00ED3943" w:rsidRDefault="00ED3943">
      <w:pPr>
        <w:rPr>
          <w:b/>
        </w:rPr>
      </w:pPr>
    </w:p>
    <w:p w:rsidR="0082595A" w:rsidRPr="0007337C" w:rsidRDefault="0082595A">
      <w:pPr>
        <w:rPr>
          <w:b/>
        </w:rPr>
      </w:pPr>
      <w:r w:rsidRPr="0007337C">
        <w:rPr>
          <w:b/>
        </w:rPr>
        <w:t>Open</w:t>
      </w:r>
      <w:r w:rsidR="0007337C">
        <w:rPr>
          <w:b/>
        </w:rPr>
        <w:t xml:space="preserve"> Hangar Days:</w:t>
      </w:r>
    </w:p>
    <w:p w:rsidR="0082595A" w:rsidRPr="0007337C" w:rsidRDefault="0082595A">
      <w:r w:rsidRPr="00031B25">
        <w:rPr>
          <w:i/>
        </w:rPr>
        <w:t>5 Jun</w:t>
      </w:r>
      <w:r w:rsidRPr="0007337C">
        <w:t xml:space="preserve"> – “Pet </w:t>
      </w:r>
      <w:proofErr w:type="spellStart"/>
      <w:r w:rsidRPr="0007337C">
        <w:t>Palooza</w:t>
      </w:r>
      <w:proofErr w:type="spellEnd"/>
      <w:r w:rsidRPr="0007337C">
        <w:t>”</w:t>
      </w:r>
    </w:p>
    <w:p w:rsidR="0082595A" w:rsidRPr="0007337C" w:rsidRDefault="0082595A">
      <w:r w:rsidRPr="00031B25">
        <w:rPr>
          <w:i/>
        </w:rPr>
        <w:t>7 Aug</w:t>
      </w:r>
      <w:r w:rsidRPr="0007337C">
        <w:t xml:space="preserve"> – Vintage Japanese Motorcycle Club</w:t>
      </w:r>
    </w:p>
    <w:p w:rsidR="00ED3943" w:rsidRDefault="00ED3943">
      <w:pPr>
        <w:rPr>
          <w:i/>
        </w:rPr>
      </w:pPr>
    </w:p>
    <w:p w:rsidR="0082595A" w:rsidRPr="0007337C" w:rsidRDefault="0082595A">
      <w:r w:rsidRPr="00031B25">
        <w:rPr>
          <w:i/>
        </w:rPr>
        <w:t>16 Oct</w:t>
      </w:r>
      <w:r w:rsidRPr="0007337C">
        <w:t xml:space="preserve"> - Hangar Dance with “The Moonlight </w:t>
      </w:r>
      <w:proofErr w:type="spellStart"/>
      <w:r w:rsidRPr="0007337C">
        <w:t>Serenaders</w:t>
      </w:r>
      <w:proofErr w:type="spellEnd"/>
      <w:r w:rsidRPr="0007337C">
        <w:t>”</w:t>
      </w:r>
    </w:p>
    <w:sectPr w:rsidR="0082595A" w:rsidRPr="0007337C">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7844" w:rsidRDefault="00D77844" w:rsidP="00545DD6">
      <w:pPr>
        <w:spacing w:after="0" w:line="240" w:lineRule="auto"/>
      </w:pPr>
      <w:r>
        <w:separator/>
      </w:r>
    </w:p>
  </w:endnote>
  <w:endnote w:type="continuationSeparator" w:id="0">
    <w:p w:rsidR="00D77844" w:rsidRDefault="00D77844" w:rsidP="00545D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DD6" w:rsidRDefault="00545D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DD6" w:rsidRDefault="00545D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DD6" w:rsidRDefault="00545D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7844" w:rsidRDefault="00D77844" w:rsidP="00545DD6">
      <w:pPr>
        <w:spacing w:after="0" w:line="240" w:lineRule="auto"/>
      </w:pPr>
      <w:r>
        <w:separator/>
      </w:r>
    </w:p>
  </w:footnote>
  <w:footnote w:type="continuationSeparator" w:id="0">
    <w:p w:rsidR="00D77844" w:rsidRDefault="00D77844" w:rsidP="00545D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DD6" w:rsidRDefault="00545D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DD6" w:rsidRDefault="00545D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DD6" w:rsidRDefault="00545DD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8FD"/>
    <w:rsid w:val="00027EA7"/>
    <w:rsid w:val="00031B25"/>
    <w:rsid w:val="00037E4C"/>
    <w:rsid w:val="0007337C"/>
    <w:rsid w:val="000A48E5"/>
    <w:rsid w:val="000D3F07"/>
    <w:rsid w:val="000F1391"/>
    <w:rsid w:val="0014348F"/>
    <w:rsid w:val="001C7113"/>
    <w:rsid w:val="001D22C0"/>
    <w:rsid w:val="00280B9B"/>
    <w:rsid w:val="002F1A2C"/>
    <w:rsid w:val="00330386"/>
    <w:rsid w:val="00377E7F"/>
    <w:rsid w:val="003C66CE"/>
    <w:rsid w:val="0044242C"/>
    <w:rsid w:val="0045280E"/>
    <w:rsid w:val="00460FB1"/>
    <w:rsid w:val="004963E4"/>
    <w:rsid w:val="004C042D"/>
    <w:rsid w:val="004D2285"/>
    <w:rsid w:val="00545DD6"/>
    <w:rsid w:val="005839D0"/>
    <w:rsid w:val="005D33F7"/>
    <w:rsid w:val="005E4AAE"/>
    <w:rsid w:val="006030A5"/>
    <w:rsid w:val="006116EF"/>
    <w:rsid w:val="006173EB"/>
    <w:rsid w:val="0063041F"/>
    <w:rsid w:val="00630E84"/>
    <w:rsid w:val="006C7E55"/>
    <w:rsid w:val="006D60A6"/>
    <w:rsid w:val="006E1466"/>
    <w:rsid w:val="007220C0"/>
    <w:rsid w:val="0073450F"/>
    <w:rsid w:val="007409E1"/>
    <w:rsid w:val="007B2517"/>
    <w:rsid w:val="007B2CCD"/>
    <w:rsid w:val="007E446F"/>
    <w:rsid w:val="0082595A"/>
    <w:rsid w:val="008458DA"/>
    <w:rsid w:val="00854C86"/>
    <w:rsid w:val="00876EE0"/>
    <w:rsid w:val="008E77A0"/>
    <w:rsid w:val="009126F5"/>
    <w:rsid w:val="0091719F"/>
    <w:rsid w:val="00923B2D"/>
    <w:rsid w:val="00927EF3"/>
    <w:rsid w:val="0093213C"/>
    <w:rsid w:val="009452DB"/>
    <w:rsid w:val="00A43DD0"/>
    <w:rsid w:val="00A616EE"/>
    <w:rsid w:val="00A84221"/>
    <w:rsid w:val="00A96716"/>
    <w:rsid w:val="00AB21FE"/>
    <w:rsid w:val="00AB2C82"/>
    <w:rsid w:val="00B24BEF"/>
    <w:rsid w:val="00B3599B"/>
    <w:rsid w:val="00B5053F"/>
    <w:rsid w:val="00B53699"/>
    <w:rsid w:val="00BB16F1"/>
    <w:rsid w:val="00C66A76"/>
    <w:rsid w:val="00C958BE"/>
    <w:rsid w:val="00CF36FE"/>
    <w:rsid w:val="00D77844"/>
    <w:rsid w:val="00DB6A08"/>
    <w:rsid w:val="00DC4AD2"/>
    <w:rsid w:val="00DF3AD3"/>
    <w:rsid w:val="00E034C1"/>
    <w:rsid w:val="00ED14B1"/>
    <w:rsid w:val="00ED3943"/>
    <w:rsid w:val="00F445FB"/>
    <w:rsid w:val="00F628FD"/>
    <w:rsid w:val="00F6356E"/>
    <w:rsid w:val="00F83A12"/>
    <w:rsid w:val="00FB07FF"/>
    <w:rsid w:val="00FB0D25"/>
    <w:rsid w:val="00FC41CD"/>
    <w:rsid w:val="00FC7300"/>
    <w:rsid w:val="00FD2785"/>
    <w:rsid w:val="00FD3A65"/>
    <w:rsid w:val="00FE0B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661A7F"/>
  <w15:chartTrackingRefBased/>
  <w15:docId w15:val="{D3F6366E-0BC3-4DEA-B57A-0A09AD6E6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445FB"/>
    <w:rPr>
      <w:color w:val="0563C1" w:themeColor="hyperlink"/>
      <w:u w:val="single"/>
    </w:rPr>
  </w:style>
  <w:style w:type="paragraph" w:styleId="Header">
    <w:name w:val="header"/>
    <w:basedOn w:val="Normal"/>
    <w:link w:val="HeaderChar"/>
    <w:uiPriority w:val="99"/>
    <w:unhideWhenUsed/>
    <w:rsid w:val="00545D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5DD6"/>
  </w:style>
  <w:style w:type="paragraph" w:styleId="Footer">
    <w:name w:val="footer"/>
    <w:basedOn w:val="Normal"/>
    <w:link w:val="FooterChar"/>
    <w:uiPriority w:val="99"/>
    <w:unhideWhenUsed/>
    <w:rsid w:val="00545D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5D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392229">
      <w:bodyDiv w:val="1"/>
      <w:marLeft w:val="0"/>
      <w:marRight w:val="0"/>
      <w:marTop w:val="0"/>
      <w:marBottom w:val="0"/>
      <w:divBdr>
        <w:top w:val="none" w:sz="0" w:space="0" w:color="auto"/>
        <w:left w:val="none" w:sz="0" w:space="0" w:color="auto"/>
        <w:bottom w:val="none" w:sz="0" w:space="0" w:color="auto"/>
        <w:right w:val="none" w:sz="0" w:space="0" w:color="auto"/>
      </w:divBdr>
      <w:divsChild>
        <w:div w:id="596331976">
          <w:marLeft w:val="0"/>
          <w:marRight w:val="0"/>
          <w:marTop w:val="0"/>
          <w:marBottom w:val="0"/>
          <w:divBdr>
            <w:top w:val="none" w:sz="0" w:space="0" w:color="auto"/>
            <w:left w:val="none" w:sz="0" w:space="0" w:color="auto"/>
            <w:bottom w:val="none" w:sz="0" w:space="0" w:color="auto"/>
            <w:right w:val="none" w:sz="0" w:space="0" w:color="auto"/>
          </w:divBdr>
        </w:div>
        <w:div w:id="121578458">
          <w:marLeft w:val="0"/>
          <w:marRight w:val="0"/>
          <w:marTop w:val="0"/>
          <w:marBottom w:val="0"/>
          <w:divBdr>
            <w:top w:val="none" w:sz="0" w:space="0" w:color="auto"/>
            <w:left w:val="none" w:sz="0" w:space="0" w:color="auto"/>
            <w:bottom w:val="none" w:sz="0" w:space="0" w:color="auto"/>
            <w:right w:val="none" w:sz="0" w:space="0" w:color="auto"/>
          </w:divBdr>
        </w:div>
        <w:div w:id="1762294135">
          <w:marLeft w:val="0"/>
          <w:marRight w:val="0"/>
          <w:marTop w:val="0"/>
          <w:marBottom w:val="0"/>
          <w:divBdr>
            <w:top w:val="none" w:sz="0" w:space="0" w:color="auto"/>
            <w:left w:val="none" w:sz="0" w:space="0" w:color="auto"/>
            <w:bottom w:val="none" w:sz="0" w:space="0" w:color="auto"/>
            <w:right w:val="none" w:sz="0" w:space="0" w:color="auto"/>
          </w:divBdr>
        </w:div>
      </w:divsChild>
    </w:div>
    <w:div w:id="352536451">
      <w:bodyDiv w:val="1"/>
      <w:marLeft w:val="0"/>
      <w:marRight w:val="0"/>
      <w:marTop w:val="0"/>
      <w:marBottom w:val="0"/>
      <w:divBdr>
        <w:top w:val="none" w:sz="0" w:space="0" w:color="auto"/>
        <w:left w:val="none" w:sz="0" w:space="0" w:color="auto"/>
        <w:bottom w:val="none" w:sz="0" w:space="0" w:color="auto"/>
        <w:right w:val="none" w:sz="0" w:space="0" w:color="auto"/>
      </w:divBdr>
      <w:divsChild>
        <w:div w:id="1598562261">
          <w:marLeft w:val="0"/>
          <w:marRight w:val="0"/>
          <w:marTop w:val="0"/>
          <w:marBottom w:val="0"/>
          <w:divBdr>
            <w:top w:val="none" w:sz="0" w:space="0" w:color="auto"/>
            <w:left w:val="none" w:sz="0" w:space="0" w:color="auto"/>
            <w:bottom w:val="none" w:sz="0" w:space="0" w:color="auto"/>
            <w:right w:val="none" w:sz="0" w:space="0" w:color="auto"/>
          </w:divBdr>
        </w:div>
        <w:div w:id="1283266935">
          <w:marLeft w:val="0"/>
          <w:marRight w:val="0"/>
          <w:marTop w:val="0"/>
          <w:marBottom w:val="0"/>
          <w:divBdr>
            <w:top w:val="none" w:sz="0" w:space="0" w:color="auto"/>
            <w:left w:val="none" w:sz="0" w:space="0" w:color="auto"/>
            <w:bottom w:val="none" w:sz="0" w:space="0" w:color="auto"/>
            <w:right w:val="none" w:sz="0" w:space="0" w:color="auto"/>
          </w:divBdr>
        </w:div>
        <w:div w:id="2093622106">
          <w:marLeft w:val="0"/>
          <w:marRight w:val="0"/>
          <w:marTop w:val="0"/>
          <w:marBottom w:val="0"/>
          <w:divBdr>
            <w:top w:val="none" w:sz="0" w:space="0" w:color="auto"/>
            <w:left w:val="none" w:sz="0" w:space="0" w:color="auto"/>
            <w:bottom w:val="none" w:sz="0" w:space="0" w:color="auto"/>
            <w:right w:val="none" w:sz="0" w:space="0" w:color="auto"/>
          </w:divBdr>
        </w:div>
        <w:div w:id="1051418768">
          <w:marLeft w:val="0"/>
          <w:marRight w:val="0"/>
          <w:marTop w:val="0"/>
          <w:marBottom w:val="0"/>
          <w:divBdr>
            <w:top w:val="none" w:sz="0" w:space="0" w:color="auto"/>
            <w:left w:val="none" w:sz="0" w:space="0" w:color="auto"/>
            <w:bottom w:val="none" w:sz="0" w:space="0" w:color="auto"/>
            <w:right w:val="none" w:sz="0" w:space="0" w:color="auto"/>
          </w:divBdr>
        </w:div>
      </w:divsChild>
    </w:div>
    <w:div w:id="1301498629">
      <w:bodyDiv w:val="1"/>
      <w:marLeft w:val="0"/>
      <w:marRight w:val="0"/>
      <w:marTop w:val="0"/>
      <w:marBottom w:val="0"/>
      <w:divBdr>
        <w:top w:val="none" w:sz="0" w:space="0" w:color="auto"/>
        <w:left w:val="none" w:sz="0" w:space="0" w:color="auto"/>
        <w:bottom w:val="none" w:sz="0" w:space="0" w:color="auto"/>
        <w:right w:val="none" w:sz="0" w:space="0" w:color="auto"/>
      </w:divBdr>
      <w:divsChild>
        <w:div w:id="749549445">
          <w:marLeft w:val="0"/>
          <w:marRight w:val="0"/>
          <w:marTop w:val="0"/>
          <w:marBottom w:val="0"/>
          <w:divBdr>
            <w:top w:val="none" w:sz="0" w:space="0" w:color="auto"/>
            <w:left w:val="none" w:sz="0" w:space="0" w:color="auto"/>
            <w:bottom w:val="none" w:sz="0" w:space="0" w:color="auto"/>
            <w:right w:val="none" w:sz="0" w:space="0" w:color="auto"/>
          </w:divBdr>
        </w:div>
        <w:div w:id="2060392749">
          <w:marLeft w:val="0"/>
          <w:marRight w:val="0"/>
          <w:marTop w:val="0"/>
          <w:marBottom w:val="0"/>
          <w:divBdr>
            <w:top w:val="none" w:sz="0" w:space="0" w:color="auto"/>
            <w:left w:val="none" w:sz="0" w:space="0" w:color="auto"/>
            <w:bottom w:val="none" w:sz="0" w:space="0" w:color="auto"/>
            <w:right w:val="none" w:sz="0" w:space="0" w:color="auto"/>
          </w:divBdr>
        </w:div>
        <w:div w:id="1850220855">
          <w:marLeft w:val="0"/>
          <w:marRight w:val="0"/>
          <w:marTop w:val="0"/>
          <w:marBottom w:val="0"/>
          <w:divBdr>
            <w:top w:val="none" w:sz="0" w:space="0" w:color="auto"/>
            <w:left w:val="none" w:sz="0" w:space="0" w:color="auto"/>
            <w:bottom w:val="none" w:sz="0" w:space="0" w:color="auto"/>
            <w:right w:val="none" w:sz="0" w:space="0" w:color="auto"/>
          </w:divBdr>
        </w:div>
        <w:div w:id="1117065833">
          <w:marLeft w:val="0"/>
          <w:marRight w:val="0"/>
          <w:marTop w:val="0"/>
          <w:marBottom w:val="0"/>
          <w:divBdr>
            <w:top w:val="none" w:sz="0" w:space="0" w:color="auto"/>
            <w:left w:val="none" w:sz="0" w:space="0" w:color="auto"/>
            <w:bottom w:val="none" w:sz="0" w:space="0" w:color="auto"/>
            <w:right w:val="none" w:sz="0" w:space="0" w:color="auto"/>
          </w:divBdr>
        </w:div>
      </w:divsChild>
    </w:div>
    <w:div w:id="1671591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en.wikipedia.org/wiki/Operation_Mincemeat" TargetMode="External"/><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hyperlink" Target="mailto:anitamack130@gmail.com" TargetMode="Externa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www.historynet.com/death-by-p-38.htm" TargetMode="External"/><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4825</TotalTime>
  <Pages>7</Pages>
  <Words>1347</Words>
  <Characters>7681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Mack</dc:creator>
  <cp:keywords/>
  <dc:description/>
  <cp:lastModifiedBy>Anita Mack</cp:lastModifiedBy>
  <cp:revision>60</cp:revision>
  <dcterms:created xsi:type="dcterms:W3CDTF">2021-03-28T17:36:00Z</dcterms:created>
  <dcterms:modified xsi:type="dcterms:W3CDTF">2021-04-21T01:32:00Z</dcterms:modified>
</cp:coreProperties>
</file>